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18883C" w14:textId="77777777" w:rsidR="0085204A" w:rsidRPr="009468DE" w:rsidRDefault="0085204A" w:rsidP="003442C9">
      <w:pPr>
        <w:jc w:val="both"/>
        <w:rPr>
          <w:rStyle w:val="Uwydatnienie"/>
          <w:rFonts w:asciiTheme="majorHAnsi" w:hAnsiTheme="majorHAnsi" w:cstheme="majorHAnsi"/>
          <w:sz w:val="20"/>
          <w:szCs w:val="20"/>
        </w:rPr>
      </w:pPr>
    </w:p>
    <w:p w14:paraId="792F5BF5" w14:textId="29E9A13B" w:rsidR="00593D14" w:rsidRPr="009468DE" w:rsidRDefault="00CA5165" w:rsidP="00AF7027">
      <w:pPr>
        <w:ind w:left="4956" w:firstLine="708"/>
        <w:jc w:val="both"/>
        <w:rPr>
          <w:rFonts w:ascii="Aptos" w:hAnsi="Aptos" w:cstheme="minorHAnsi"/>
          <w:bCs/>
          <w:i/>
          <w:iCs/>
          <w:sz w:val="20"/>
          <w:szCs w:val="20"/>
        </w:rPr>
      </w:pPr>
      <w:r>
        <w:rPr>
          <w:rFonts w:ascii="Aptos" w:hAnsi="Aptos"/>
          <w:i/>
          <w:sz w:val="20"/>
        </w:rPr>
        <w:t>Annex No. 2 Bid Form</w:t>
      </w:r>
    </w:p>
    <w:p w14:paraId="28E7B101" w14:textId="0B17364D" w:rsidR="00593D14" w:rsidRPr="00CD5D4D" w:rsidRDefault="00593D14" w:rsidP="000A7C74">
      <w:pPr>
        <w:pStyle w:val="Nagwek1"/>
        <w:jc w:val="center"/>
        <w:rPr>
          <w:rFonts w:ascii="Aptos" w:hAnsi="Aptos" w:cstheme="minorHAnsi"/>
          <w:sz w:val="22"/>
          <w:szCs w:val="22"/>
        </w:rPr>
      </w:pPr>
      <w:r>
        <w:rPr>
          <w:rFonts w:ascii="Aptos" w:hAnsi="Aptos"/>
          <w:sz w:val="22"/>
        </w:rPr>
        <w:t>BID FORM</w:t>
      </w:r>
    </w:p>
    <w:p w14:paraId="1C2D7504" w14:textId="77777777" w:rsidR="009E4968" w:rsidRPr="00CD5D4D" w:rsidRDefault="009E4968" w:rsidP="00996585">
      <w:pPr>
        <w:autoSpaceDE w:val="0"/>
        <w:spacing w:after="0" w:line="360" w:lineRule="auto"/>
        <w:jc w:val="both"/>
        <w:rPr>
          <w:rFonts w:ascii="Aptos" w:eastAsia="DejaVuSans" w:hAnsi="Aptos" w:cstheme="minorHAnsi"/>
        </w:rPr>
      </w:pPr>
    </w:p>
    <w:p w14:paraId="6305ADA1" w14:textId="6281C85C" w:rsidR="009E4968" w:rsidRPr="00CD5D4D" w:rsidRDefault="009E4968" w:rsidP="000A7C74">
      <w:pPr>
        <w:pStyle w:val="Nagwek2"/>
        <w:numPr>
          <w:ilvl w:val="0"/>
          <w:numId w:val="14"/>
        </w:numPr>
        <w:rPr>
          <w:rFonts w:ascii="Aptos" w:eastAsia="DejaVuSans" w:hAnsi="Aptos" w:cstheme="minorHAnsi"/>
          <w:sz w:val="22"/>
          <w:szCs w:val="22"/>
        </w:rPr>
      </w:pPr>
      <w:r>
        <w:rPr>
          <w:rFonts w:ascii="Aptos" w:hAnsi="Aptos"/>
          <w:sz w:val="22"/>
        </w:rPr>
        <w:t xml:space="preserve">Name and details of the bidder </w:t>
      </w:r>
    </w:p>
    <w:p w14:paraId="6FA51186" w14:textId="77777777" w:rsidR="009E4968" w:rsidRPr="00CD5D4D" w:rsidRDefault="009E4968" w:rsidP="009E4968">
      <w:pPr>
        <w:pStyle w:val="Akapitzlist"/>
        <w:autoSpaceDE w:val="0"/>
        <w:spacing w:after="0" w:line="360" w:lineRule="auto"/>
        <w:jc w:val="both"/>
        <w:rPr>
          <w:rFonts w:ascii="Aptos" w:eastAsia="DejaVuSans" w:hAnsi="Aptos" w:cstheme="minorHAnsi"/>
          <w:b/>
          <w:bCs/>
        </w:rPr>
      </w:pPr>
    </w:p>
    <w:tbl>
      <w:tblPr>
        <w:tblStyle w:val="Tabela-Siatka"/>
        <w:tblW w:w="0" w:type="auto"/>
        <w:tblLook w:val="04A0" w:firstRow="1" w:lastRow="0" w:firstColumn="1" w:lastColumn="0" w:noHBand="0" w:noVBand="1"/>
      </w:tblPr>
      <w:tblGrid>
        <w:gridCol w:w="4549"/>
        <w:gridCol w:w="4513"/>
      </w:tblGrid>
      <w:tr w:rsidR="009E4968" w:rsidRPr="00CD5D4D" w14:paraId="2A84F4BA" w14:textId="77777777" w:rsidTr="006C4CB2">
        <w:tc>
          <w:tcPr>
            <w:tcW w:w="9288" w:type="dxa"/>
            <w:gridSpan w:val="2"/>
            <w:shd w:val="clear" w:color="auto" w:fill="E7E6E6" w:themeFill="background2"/>
            <w:vAlign w:val="center"/>
          </w:tcPr>
          <w:p w14:paraId="039948A8" w14:textId="5E8E44E7" w:rsidR="009E4968" w:rsidRPr="00CD5D4D" w:rsidRDefault="009E4968" w:rsidP="006C4CB2">
            <w:pPr>
              <w:autoSpaceDE w:val="0"/>
              <w:spacing w:line="360" w:lineRule="auto"/>
              <w:jc w:val="center"/>
              <w:rPr>
                <w:rFonts w:ascii="Aptos" w:eastAsia="DejaVuSans" w:hAnsi="Aptos" w:cstheme="minorHAnsi"/>
                <w:b/>
                <w:bCs/>
              </w:rPr>
            </w:pPr>
            <w:r>
              <w:rPr>
                <w:rFonts w:ascii="Aptos" w:hAnsi="Aptos"/>
                <w:b/>
              </w:rPr>
              <w:t>Details of the bidder</w:t>
            </w:r>
          </w:p>
        </w:tc>
      </w:tr>
      <w:tr w:rsidR="00D11E87" w:rsidRPr="00CD5D4D" w14:paraId="71484F5C" w14:textId="77777777" w:rsidTr="006C4CB2">
        <w:tc>
          <w:tcPr>
            <w:tcW w:w="4644" w:type="dxa"/>
            <w:vAlign w:val="center"/>
          </w:tcPr>
          <w:p w14:paraId="1725BC7E" w14:textId="0696DCA5" w:rsidR="00D11E87" w:rsidRPr="00CD5D4D" w:rsidRDefault="00D11E87" w:rsidP="006C4CB2">
            <w:pPr>
              <w:autoSpaceDE w:val="0"/>
              <w:spacing w:line="360" w:lineRule="auto"/>
              <w:jc w:val="center"/>
              <w:rPr>
                <w:rFonts w:ascii="Aptos" w:eastAsia="DejaVuSans" w:hAnsi="Aptos" w:cstheme="minorHAnsi"/>
              </w:rPr>
            </w:pPr>
            <w:r>
              <w:rPr>
                <w:rFonts w:ascii="Aptos" w:hAnsi="Aptos"/>
              </w:rPr>
              <w:t>Company Name</w:t>
            </w:r>
          </w:p>
        </w:tc>
        <w:tc>
          <w:tcPr>
            <w:tcW w:w="4644" w:type="dxa"/>
            <w:vAlign w:val="center"/>
          </w:tcPr>
          <w:p w14:paraId="1DBCDBC8" w14:textId="77777777" w:rsidR="00D11E87" w:rsidRPr="00CD5D4D" w:rsidRDefault="00D11E87" w:rsidP="006C4CB2">
            <w:pPr>
              <w:autoSpaceDE w:val="0"/>
              <w:spacing w:line="360" w:lineRule="auto"/>
              <w:jc w:val="center"/>
              <w:rPr>
                <w:rFonts w:ascii="Aptos" w:eastAsia="DejaVuSans" w:hAnsi="Aptos" w:cstheme="minorHAnsi"/>
              </w:rPr>
            </w:pPr>
          </w:p>
        </w:tc>
      </w:tr>
      <w:tr w:rsidR="00D11E87" w:rsidRPr="00CD5D4D" w14:paraId="4A4B8A16" w14:textId="77777777" w:rsidTr="006C4CB2">
        <w:tc>
          <w:tcPr>
            <w:tcW w:w="4644" w:type="dxa"/>
            <w:vAlign w:val="center"/>
          </w:tcPr>
          <w:p w14:paraId="7E19761A" w14:textId="5BB9DCBC" w:rsidR="00D11E87" w:rsidRPr="00CD5D4D" w:rsidRDefault="006C3AFF" w:rsidP="006C4CB2">
            <w:pPr>
              <w:autoSpaceDE w:val="0"/>
              <w:spacing w:line="360" w:lineRule="auto"/>
              <w:jc w:val="center"/>
              <w:rPr>
                <w:rFonts w:ascii="Aptos" w:eastAsia="DejaVuSans" w:hAnsi="Aptos" w:cstheme="minorHAnsi"/>
              </w:rPr>
            </w:pPr>
            <w:r>
              <w:rPr>
                <w:rFonts w:ascii="Aptos" w:hAnsi="Aptos"/>
              </w:rPr>
              <w:t>Address</w:t>
            </w:r>
          </w:p>
        </w:tc>
        <w:tc>
          <w:tcPr>
            <w:tcW w:w="4644" w:type="dxa"/>
            <w:vAlign w:val="center"/>
          </w:tcPr>
          <w:p w14:paraId="31D4C30D" w14:textId="77777777" w:rsidR="00D11E87" w:rsidRPr="00CD5D4D" w:rsidRDefault="00D11E87" w:rsidP="006C4CB2">
            <w:pPr>
              <w:autoSpaceDE w:val="0"/>
              <w:spacing w:line="360" w:lineRule="auto"/>
              <w:jc w:val="center"/>
              <w:rPr>
                <w:rFonts w:ascii="Aptos" w:eastAsia="DejaVuSans" w:hAnsi="Aptos" w:cstheme="minorHAnsi"/>
              </w:rPr>
            </w:pPr>
          </w:p>
        </w:tc>
      </w:tr>
      <w:tr w:rsidR="00D11E87" w:rsidRPr="00CD5D4D" w14:paraId="0FC5687A" w14:textId="77777777" w:rsidTr="006C4CB2">
        <w:tc>
          <w:tcPr>
            <w:tcW w:w="4644" w:type="dxa"/>
            <w:vAlign w:val="center"/>
          </w:tcPr>
          <w:p w14:paraId="4EFD48F4" w14:textId="56934CF0" w:rsidR="00D11E87" w:rsidRPr="00CD5D4D" w:rsidRDefault="006C3AFF" w:rsidP="006C4CB2">
            <w:pPr>
              <w:autoSpaceDE w:val="0"/>
              <w:spacing w:line="360" w:lineRule="auto"/>
              <w:jc w:val="center"/>
              <w:rPr>
                <w:rFonts w:ascii="Aptos" w:eastAsia="DejaVuSans" w:hAnsi="Aptos" w:cstheme="minorHAnsi"/>
              </w:rPr>
            </w:pPr>
            <w:r>
              <w:rPr>
                <w:rFonts w:ascii="Aptos" w:hAnsi="Aptos"/>
              </w:rPr>
              <w:t>Tax identification number [NIP]:</w:t>
            </w:r>
          </w:p>
        </w:tc>
        <w:tc>
          <w:tcPr>
            <w:tcW w:w="4644" w:type="dxa"/>
            <w:vAlign w:val="center"/>
          </w:tcPr>
          <w:p w14:paraId="65E4A61C" w14:textId="77777777" w:rsidR="00D11E87" w:rsidRPr="00CD5D4D" w:rsidRDefault="00D11E87" w:rsidP="006C4CB2">
            <w:pPr>
              <w:autoSpaceDE w:val="0"/>
              <w:spacing w:line="360" w:lineRule="auto"/>
              <w:jc w:val="center"/>
              <w:rPr>
                <w:rFonts w:ascii="Aptos" w:eastAsia="DejaVuSans" w:hAnsi="Aptos" w:cstheme="minorHAnsi"/>
              </w:rPr>
            </w:pPr>
          </w:p>
        </w:tc>
      </w:tr>
      <w:tr w:rsidR="00D11E87" w:rsidRPr="00CD5D4D" w14:paraId="245BCCCB" w14:textId="77777777" w:rsidTr="006C4CB2">
        <w:tc>
          <w:tcPr>
            <w:tcW w:w="4644" w:type="dxa"/>
            <w:vAlign w:val="center"/>
          </w:tcPr>
          <w:p w14:paraId="2345BDCE" w14:textId="67CBD192" w:rsidR="00D11E87" w:rsidRPr="00CD5D4D" w:rsidRDefault="006C3AFF" w:rsidP="006C4CB2">
            <w:pPr>
              <w:autoSpaceDE w:val="0"/>
              <w:spacing w:line="360" w:lineRule="auto"/>
              <w:jc w:val="center"/>
              <w:rPr>
                <w:rFonts w:ascii="Aptos" w:eastAsia="DejaVuSans" w:hAnsi="Aptos" w:cstheme="minorHAnsi"/>
              </w:rPr>
            </w:pPr>
            <w:r>
              <w:rPr>
                <w:rFonts w:ascii="Aptos" w:hAnsi="Aptos"/>
              </w:rPr>
              <w:t>KRS No. (if applicable)</w:t>
            </w:r>
          </w:p>
        </w:tc>
        <w:tc>
          <w:tcPr>
            <w:tcW w:w="4644" w:type="dxa"/>
            <w:vAlign w:val="center"/>
          </w:tcPr>
          <w:p w14:paraId="458F4521" w14:textId="77777777" w:rsidR="00D11E87" w:rsidRPr="00CD5D4D" w:rsidRDefault="00D11E87" w:rsidP="006C4CB2">
            <w:pPr>
              <w:autoSpaceDE w:val="0"/>
              <w:spacing w:line="360" w:lineRule="auto"/>
              <w:jc w:val="center"/>
              <w:rPr>
                <w:rFonts w:ascii="Aptos" w:eastAsia="DejaVuSans" w:hAnsi="Aptos" w:cstheme="minorHAnsi"/>
              </w:rPr>
            </w:pPr>
          </w:p>
        </w:tc>
      </w:tr>
    </w:tbl>
    <w:p w14:paraId="011F3D32" w14:textId="77777777" w:rsidR="00B87B28" w:rsidRPr="00CD5D4D" w:rsidRDefault="00B87B28" w:rsidP="00996585">
      <w:pPr>
        <w:autoSpaceDE w:val="0"/>
        <w:spacing w:after="0" w:line="360" w:lineRule="auto"/>
        <w:jc w:val="both"/>
        <w:rPr>
          <w:rFonts w:ascii="Aptos" w:eastAsia="DejaVuSans" w:hAnsi="Aptos" w:cstheme="minorHAnsi"/>
        </w:rPr>
      </w:pPr>
    </w:p>
    <w:p w14:paraId="5D57F3E5" w14:textId="434DA8C4" w:rsidR="00C909E9" w:rsidRPr="00CD5D4D" w:rsidRDefault="00C909E9" w:rsidP="00996585">
      <w:pPr>
        <w:autoSpaceDE w:val="0"/>
        <w:spacing w:after="0" w:line="360" w:lineRule="auto"/>
        <w:jc w:val="both"/>
        <w:rPr>
          <w:rFonts w:ascii="Aptos" w:eastAsia="DejaVuSans" w:hAnsi="Aptos" w:cstheme="minorHAnsi"/>
        </w:rPr>
      </w:pPr>
    </w:p>
    <w:tbl>
      <w:tblPr>
        <w:tblStyle w:val="Tabela-Siatka"/>
        <w:tblW w:w="0" w:type="auto"/>
        <w:tblLook w:val="04A0" w:firstRow="1" w:lastRow="0" w:firstColumn="1" w:lastColumn="0" w:noHBand="0" w:noVBand="1"/>
      </w:tblPr>
      <w:tblGrid>
        <w:gridCol w:w="4543"/>
        <w:gridCol w:w="4519"/>
      </w:tblGrid>
      <w:tr w:rsidR="009E4968" w:rsidRPr="00CD5D4D" w14:paraId="59B1500D" w14:textId="77777777" w:rsidTr="006C4CB2">
        <w:tc>
          <w:tcPr>
            <w:tcW w:w="9288" w:type="dxa"/>
            <w:gridSpan w:val="2"/>
            <w:shd w:val="clear" w:color="auto" w:fill="E7E6E6" w:themeFill="background2"/>
            <w:vAlign w:val="center"/>
          </w:tcPr>
          <w:p w14:paraId="410436A6" w14:textId="155042C5" w:rsidR="009E4968" w:rsidRPr="00CD5D4D" w:rsidRDefault="009E4968" w:rsidP="006C4CB2">
            <w:pPr>
              <w:autoSpaceDE w:val="0"/>
              <w:spacing w:line="360" w:lineRule="auto"/>
              <w:jc w:val="center"/>
              <w:rPr>
                <w:rFonts w:ascii="Aptos" w:eastAsia="DejaVuSans" w:hAnsi="Aptos" w:cstheme="minorHAnsi"/>
                <w:b/>
                <w:bCs/>
              </w:rPr>
            </w:pPr>
            <w:r>
              <w:rPr>
                <w:rFonts w:ascii="Aptos" w:hAnsi="Aptos"/>
                <w:b/>
              </w:rPr>
              <w:t>Contact person details from the bidder's side</w:t>
            </w:r>
          </w:p>
        </w:tc>
      </w:tr>
      <w:tr w:rsidR="00CE2777" w:rsidRPr="00CD5D4D" w14:paraId="509FF2F3" w14:textId="77777777" w:rsidTr="006C4CB2">
        <w:tc>
          <w:tcPr>
            <w:tcW w:w="4644" w:type="dxa"/>
            <w:vAlign w:val="center"/>
          </w:tcPr>
          <w:p w14:paraId="5B0DDC1B" w14:textId="2DD19328" w:rsidR="00CE2777" w:rsidRPr="00CD5D4D" w:rsidRDefault="00CE2777" w:rsidP="006C4CB2">
            <w:pPr>
              <w:autoSpaceDE w:val="0"/>
              <w:spacing w:line="360" w:lineRule="auto"/>
              <w:jc w:val="center"/>
              <w:rPr>
                <w:rFonts w:ascii="Aptos" w:eastAsia="DejaVuSans" w:hAnsi="Aptos" w:cstheme="minorHAnsi"/>
              </w:rPr>
            </w:pPr>
            <w:r>
              <w:rPr>
                <w:rFonts w:ascii="Aptos" w:hAnsi="Aptos"/>
              </w:rPr>
              <w:t>Name and surname</w:t>
            </w:r>
          </w:p>
        </w:tc>
        <w:tc>
          <w:tcPr>
            <w:tcW w:w="4644" w:type="dxa"/>
            <w:vAlign w:val="center"/>
          </w:tcPr>
          <w:p w14:paraId="3DC1D89E" w14:textId="77777777" w:rsidR="00CE2777" w:rsidRPr="00CD5D4D" w:rsidRDefault="00CE2777" w:rsidP="006C4CB2">
            <w:pPr>
              <w:autoSpaceDE w:val="0"/>
              <w:spacing w:line="360" w:lineRule="auto"/>
              <w:jc w:val="center"/>
              <w:rPr>
                <w:rFonts w:ascii="Aptos" w:eastAsia="DejaVuSans" w:hAnsi="Aptos" w:cstheme="minorHAnsi"/>
              </w:rPr>
            </w:pPr>
          </w:p>
        </w:tc>
      </w:tr>
      <w:tr w:rsidR="00CE2777" w:rsidRPr="00CD5D4D" w14:paraId="07187E8B" w14:textId="77777777" w:rsidTr="006C4CB2">
        <w:tc>
          <w:tcPr>
            <w:tcW w:w="4644" w:type="dxa"/>
            <w:vAlign w:val="center"/>
          </w:tcPr>
          <w:p w14:paraId="23382E0B" w14:textId="5A94BDF5" w:rsidR="00CE2777" w:rsidRPr="00CD5D4D" w:rsidRDefault="00CE2777" w:rsidP="006C4CB2">
            <w:pPr>
              <w:autoSpaceDE w:val="0"/>
              <w:spacing w:line="360" w:lineRule="auto"/>
              <w:jc w:val="center"/>
              <w:rPr>
                <w:rFonts w:ascii="Aptos" w:eastAsia="DejaVuSans" w:hAnsi="Aptos" w:cstheme="minorHAnsi"/>
              </w:rPr>
            </w:pPr>
            <w:r>
              <w:rPr>
                <w:rFonts w:ascii="Aptos" w:hAnsi="Aptos"/>
              </w:rPr>
              <w:t>Phone number</w:t>
            </w:r>
          </w:p>
        </w:tc>
        <w:tc>
          <w:tcPr>
            <w:tcW w:w="4644" w:type="dxa"/>
            <w:vAlign w:val="center"/>
          </w:tcPr>
          <w:p w14:paraId="3D4B26B3" w14:textId="77777777" w:rsidR="00CE2777" w:rsidRPr="00CD5D4D" w:rsidRDefault="00CE2777" w:rsidP="006C4CB2">
            <w:pPr>
              <w:autoSpaceDE w:val="0"/>
              <w:spacing w:line="360" w:lineRule="auto"/>
              <w:jc w:val="center"/>
              <w:rPr>
                <w:rFonts w:ascii="Aptos" w:eastAsia="DejaVuSans" w:hAnsi="Aptos" w:cstheme="minorHAnsi"/>
              </w:rPr>
            </w:pPr>
          </w:p>
        </w:tc>
      </w:tr>
      <w:tr w:rsidR="00CE2777" w:rsidRPr="00CD5D4D" w14:paraId="683A6BDF" w14:textId="77777777" w:rsidTr="006C4CB2">
        <w:tc>
          <w:tcPr>
            <w:tcW w:w="4644" w:type="dxa"/>
            <w:vAlign w:val="center"/>
          </w:tcPr>
          <w:p w14:paraId="51BB41FC" w14:textId="70CD6AFA" w:rsidR="00CE2777" w:rsidRPr="00CD5D4D" w:rsidRDefault="00CE2777" w:rsidP="006C4CB2">
            <w:pPr>
              <w:autoSpaceDE w:val="0"/>
              <w:spacing w:line="360" w:lineRule="auto"/>
              <w:jc w:val="center"/>
              <w:rPr>
                <w:rFonts w:ascii="Aptos" w:eastAsia="DejaVuSans" w:hAnsi="Aptos" w:cstheme="minorHAnsi"/>
              </w:rPr>
            </w:pPr>
            <w:r>
              <w:rPr>
                <w:rFonts w:ascii="Aptos" w:hAnsi="Aptos"/>
              </w:rPr>
              <w:t>E-mail address</w:t>
            </w:r>
          </w:p>
        </w:tc>
        <w:tc>
          <w:tcPr>
            <w:tcW w:w="4644" w:type="dxa"/>
            <w:vAlign w:val="center"/>
          </w:tcPr>
          <w:p w14:paraId="17DF2FD3" w14:textId="77777777" w:rsidR="00CE2777" w:rsidRPr="00CD5D4D" w:rsidRDefault="00CE2777" w:rsidP="006C4CB2">
            <w:pPr>
              <w:autoSpaceDE w:val="0"/>
              <w:spacing w:line="360" w:lineRule="auto"/>
              <w:jc w:val="center"/>
              <w:rPr>
                <w:rFonts w:ascii="Aptos" w:eastAsia="DejaVuSans" w:hAnsi="Aptos" w:cstheme="minorHAnsi"/>
              </w:rPr>
            </w:pPr>
          </w:p>
        </w:tc>
      </w:tr>
    </w:tbl>
    <w:p w14:paraId="44422242" w14:textId="77777777" w:rsidR="00B87B28" w:rsidRPr="00CD5D4D" w:rsidRDefault="00B87B28" w:rsidP="00996585">
      <w:pPr>
        <w:autoSpaceDE w:val="0"/>
        <w:spacing w:after="0" w:line="360" w:lineRule="auto"/>
        <w:jc w:val="both"/>
        <w:rPr>
          <w:rFonts w:ascii="Aptos" w:eastAsia="DejaVuSans" w:hAnsi="Aptos" w:cstheme="minorHAnsi"/>
        </w:rPr>
      </w:pPr>
    </w:p>
    <w:p w14:paraId="762C1B88" w14:textId="7650A976" w:rsidR="004A70A7" w:rsidRPr="00B35FF4" w:rsidRDefault="00593D14" w:rsidP="00B35FF4">
      <w:pPr>
        <w:autoSpaceDE w:val="0"/>
        <w:spacing w:after="0" w:line="276" w:lineRule="auto"/>
        <w:jc w:val="both"/>
        <w:rPr>
          <w:rFonts w:ascii="Aptos" w:eastAsia="DejaVuSans" w:hAnsi="Aptos" w:cstheme="minorHAnsi"/>
          <w:sz w:val="24"/>
          <w:szCs w:val="24"/>
        </w:rPr>
      </w:pPr>
      <w:r>
        <w:rPr>
          <w:rFonts w:ascii="Aptos" w:hAnsi="Aptos"/>
          <w:sz w:val="24"/>
        </w:rPr>
        <w:t xml:space="preserve">After </w:t>
      </w:r>
      <w:r>
        <w:rPr>
          <w:rFonts w:ascii="Aptos" w:hAnsi="Aptos"/>
          <w:sz w:val="24"/>
          <w:u w:val="single"/>
        </w:rPr>
        <w:t>carefully</w:t>
      </w:r>
      <w:r>
        <w:rPr>
          <w:rFonts w:ascii="Aptos" w:hAnsi="Aptos"/>
          <w:sz w:val="24"/>
        </w:rPr>
        <w:t xml:space="preserve"> reviewing the request for bid concerning;</w:t>
      </w:r>
    </w:p>
    <w:p w14:paraId="0CE6E140" w14:textId="77777777" w:rsidR="00B35FF4" w:rsidRPr="00B35FF4" w:rsidRDefault="00B35FF4" w:rsidP="00B35FF4">
      <w:pPr>
        <w:autoSpaceDE w:val="0"/>
        <w:spacing w:after="0" w:line="276" w:lineRule="auto"/>
        <w:jc w:val="both"/>
        <w:rPr>
          <w:rFonts w:ascii="Aptos" w:eastAsia="DejaVuSans" w:hAnsi="Aptos" w:cstheme="minorHAnsi"/>
          <w:sz w:val="24"/>
          <w:szCs w:val="24"/>
        </w:rPr>
      </w:pPr>
    </w:p>
    <w:p w14:paraId="4E00D518" w14:textId="27BBA1F5" w:rsidR="00B35FF4" w:rsidRPr="00B35FF4" w:rsidRDefault="00B35FF4" w:rsidP="00B35FF4">
      <w:pPr>
        <w:pStyle w:val="Akapitzlist"/>
        <w:numPr>
          <w:ilvl w:val="0"/>
          <w:numId w:val="34"/>
        </w:numPr>
        <w:spacing w:line="276" w:lineRule="auto"/>
        <w:jc w:val="both"/>
        <w:rPr>
          <w:rFonts w:ascii="Aptos" w:hAnsi="Aptos" w:cstheme="minorHAnsi"/>
          <w:b/>
          <w:bCs/>
          <w:color w:val="000000"/>
          <w:sz w:val="24"/>
          <w:szCs w:val="24"/>
        </w:rPr>
      </w:pPr>
      <w:r>
        <w:rPr>
          <w:rFonts w:ascii="Aptos" w:hAnsi="Aptos"/>
          <w:b/>
          <w:color w:val="000000"/>
          <w:sz w:val="24"/>
        </w:rPr>
        <w:t>Part 1 of the procurement order: delivery and commissioning of a system for the automation and robotisation of the semi-finished products warehouse and/or</w:t>
      </w:r>
    </w:p>
    <w:p w14:paraId="10FBD044" w14:textId="1C5BFE3C" w:rsidR="00B35FF4" w:rsidRPr="00B35FF4" w:rsidRDefault="00B35FF4" w:rsidP="00B35FF4">
      <w:pPr>
        <w:pStyle w:val="Akapitzlist"/>
        <w:numPr>
          <w:ilvl w:val="0"/>
          <w:numId w:val="34"/>
        </w:numPr>
        <w:spacing w:line="276" w:lineRule="auto"/>
        <w:jc w:val="both"/>
        <w:rPr>
          <w:rFonts w:ascii="Aptos" w:hAnsi="Aptos" w:cstheme="minorHAnsi"/>
          <w:b/>
          <w:bCs/>
          <w:color w:val="000000"/>
          <w:sz w:val="24"/>
          <w:szCs w:val="24"/>
        </w:rPr>
      </w:pPr>
      <w:r>
        <w:rPr>
          <w:rFonts w:ascii="Aptos" w:hAnsi="Aptos"/>
          <w:b/>
          <w:color w:val="000000"/>
          <w:sz w:val="24"/>
        </w:rPr>
        <w:t>Part 2 of the procurement order: delivery and commissioning of a system for the automation and robotisation of the finished goods warehouse.</w:t>
      </w:r>
    </w:p>
    <w:p w14:paraId="382DBEE3" w14:textId="1A1B8BD2" w:rsidR="00B35FF4" w:rsidRPr="00CD5D4D" w:rsidRDefault="00B35FF4" w:rsidP="00B35FF4">
      <w:pPr>
        <w:autoSpaceDE w:val="0"/>
        <w:spacing w:after="0" w:line="276" w:lineRule="auto"/>
        <w:jc w:val="both"/>
        <w:rPr>
          <w:rFonts w:ascii="Aptos" w:eastAsia="DejaVuSans" w:hAnsi="Aptos" w:cstheme="minorHAnsi"/>
        </w:rPr>
      </w:pPr>
      <w:r>
        <w:rPr>
          <w:rFonts w:ascii="Aptos" w:hAnsi="Aptos"/>
        </w:rPr>
        <w:t xml:space="preserve">I offer to execute the procurement order in accordance with all the terms and conditions specified in the request for bid. </w:t>
      </w:r>
    </w:p>
    <w:p w14:paraId="4BDD3DAB" w14:textId="77777777" w:rsidR="00D17E07" w:rsidRPr="00CD5D4D" w:rsidRDefault="00D17E07" w:rsidP="00996585">
      <w:pPr>
        <w:autoSpaceDE w:val="0"/>
        <w:spacing w:after="0" w:line="360" w:lineRule="auto"/>
        <w:jc w:val="both"/>
        <w:rPr>
          <w:rFonts w:ascii="Aptos" w:hAnsi="Aptos" w:cstheme="minorHAnsi"/>
        </w:rPr>
      </w:pPr>
    </w:p>
    <w:p w14:paraId="1E59C4FF" w14:textId="0D8635AE" w:rsidR="00D17E07" w:rsidRPr="00B35FF4" w:rsidRDefault="00D17E07" w:rsidP="00D17E07">
      <w:pPr>
        <w:autoSpaceDE w:val="0"/>
        <w:spacing w:after="0"/>
        <w:jc w:val="both"/>
        <w:rPr>
          <w:rFonts w:ascii="Aptos" w:eastAsia="DejaVuSans" w:hAnsi="Aptos" w:cstheme="minorHAnsi"/>
          <w:b/>
          <w:sz w:val="24"/>
          <w:szCs w:val="24"/>
        </w:rPr>
      </w:pPr>
      <w:r>
        <w:rPr>
          <w:rFonts w:ascii="Aptos" w:hAnsi="Aptos"/>
          <w:b/>
          <w:sz w:val="24"/>
        </w:rPr>
        <w:t xml:space="preserve">Information about the </w:t>
      </w:r>
      <w:r w:rsidR="009309CB">
        <w:rPr>
          <w:rFonts w:ascii="Aptos" w:hAnsi="Aptos"/>
          <w:b/>
          <w:sz w:val="24"/>
        </w:rPr>
        <w:t>company (</w:t>
      </w:r>
      <w:r>
        <w:rPr>
          <w:rFonts w:ascii="Aptos" w:hAnsi="Aptos"/>
          <w:b/>
          <w:sz w:val="24"/>
        </w:rPr>
        <w:t>please describe the company's area of activity by indicating the correlation between the content of the request for bid and the business activity):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D17E07" w:rsidRPr="00CD5D4D" w14:paraId="35346D60" w14:textId="77777777" w:rsidTr="001A057F">
        <w:trPr>
          <w:jc w:val="center"/>
        </w:trPr>
        <w:tc>
          <w:tcPr>
            <w:tcW w:w="9542" w:type="dxa"/>
          </w:tcPr>
          <w:p w14:paraId="74E72EE5" w14:textId="77777777" w:rsidR="00D17E07" w:rsidRPr="00CD5D4D" w:rsidRDefault="00D17E07" w:rsidP="001A057F">
            <w:pPr>
              <w:autoSpaceDE w:val="0"/>
              <w:spacing w:after="0"/>
              <w:jc w:val="both"/>
              <w:rPr>
                <w:rFonts w:ascii="Aptos" w:eastAsia="DejaVuSans" w:hAnsi="Aptos" w:cstheme="minorHAnsi"/>
              </w:rPr>
            </w:pPr>
          </w:p>
          <w:p w14:paraId="63FEF33C" w14:textId="63636621" w:rsidR="00D17E07" w:rsidRPr="00CD5D4D" w:rsidRDefault="00D17E07" w:rsidP="001A057F">
            <w:pPr>
              <w:tabs>
                <w:tab w:val="left" w:pos="3684"/>
              </w:tabs>
              <w:autoSpaceDE w:val="0"/>
              <w:spacing w:after="0"/>
              <w:jc w:val="both"/>
              <w:rPr>
                <w:rFonts w:ascii="Aptos" w:eastAsia="DejaVuSans" w:hAnsi="Aptos" w:cstheme="minorHAnsi"/>
              </w:rPr>
            </w:pPr>
            <w:r>
              <w:rPr>
                <w:rFonts w:ascii="Aptos" w:hAnsi="Aptos"/>
              </w:rPr>
              <w:tab/>
            </w:r>
          </w:p>
          <w:p w14:paraId="46C6424D" w14:textId="77777777" w:rsidR="00D17E07" w:rsidRPr="00CD5D4D" w:rsidRDefault="00D17E07" w:rsidP="001A057F">
            <w:pPr>
              <w:tabs>
                <w:tab w:val="left" w:pos="3684"/>
              </w:tabs>
              <w:autoSpaceDE w:val="0"/>
              <w:spacing w:after="0"/>
              <w:jc w:val="both"/>
              <w:rPr>
                <w:rFonts w:ascii="Aptos" w:eastAsia="DejaVuSans" w:hAnsi="Aptos" w:cstheme="minorHAnsi"/>
              </w:rPr>
            </w:pPr>
          </w:p>
          <w:p w14:paraId="3EEA6754" w14:textId="77777777" w:rsidR="00D17E07" w:rsidRPr="00CD5D4D" w:rsidRDefault="00D17E07" w:rsidP="001A057F">
            <w:pPr>
              <w:autoSpaceDE w:val="0"/>
              <w:spacing w:after="0"/>
              <w:jc w:val="both"/>
              <w:rPr>
                <w:rFonts w:ascii="Aptos" w:eastAsia="DejaVuSans" w:hAnsi="Aptos" w:cstheme="minorHAnsi"/>
              </w:rPr>
            </w:pPr>
          </w:p>
          <w:p w14:paraId="418AD5CF" w14:textId="77777777" w:rsidR="00D17E07" w:rsidRPr="00CD5D4D" w:rsidRDefault="00D17E07" w:rsidP="001A057F">
            <w:pPr>
              <w:autoSpaceDE w:val="0"/>
              <w:spacing w:after="0"/>
              <w:jc w:val="both"/>
              <w:rPr>
                <w:rFonts w:ascii="Aptos" w:eastAsia="DejaVuSans" w:hAnsi="Aptos" w:cstheme="minorHAnsi"/>
              </w:rPr>
            </w:pPr>
          </w:p>
          <w:p w14:paraId="06394D4E" w14:textId="77777777" w:rsidR="00D17E07" w:rsidRPr="00CD5D4D" w:rsidRDefault="00D17E07" w:rsidP="001A057F">
            <w:pPr>
              <w:autoSpaceDE w:val="0"/>
              <w:spacing w:after="0"/>
              <w:jc w:val="both"/>
              <w:rPr>
                <w:rFonts w:ascii="Aptos" w:eastAsia="DejaVuSans" w:hAnsi="Aptos" w:cstheme="minorHAnsi"/>
              </w:rPr>
            </w:pPr>
          </w:p>
          <w:p w14:paraId="5F575A6A" w14:textId="77777777" w:rsidR="00D17E07" w:rsidRPr="00CD5D4D" w:rsidRDefault="00D17E07" w:rsidP="001A057F">
            <w:pPr>
              <w:autoSpaceDE w:val="0"/>
              <w:spacing w:after="0"/>
              <w:jc w:val="both"/>
              <w:rPr>
                <w:rFonts w:ascii="Aptos" w:eastAsia="DejaVuSans" w:hAnsi="Aptos" w:cstheme="minorHAnsi"/>
              </w:rPr>
            </w:pPr>
          </w:p>
        </w:tc>
      </w:tr>
    </w:tbl>
    <w:p w14:paraId="3754BFB0" w14:textId="77777777" w:rsidR="00D17E07" w:rsidRPr="00CD5D4D" w:rsidRDefault="00D17E07" w:rsidP="00D17E07">
      <w:pPr>
        <w:autoSpaceDE w:val="0"/>
        <w:spacing w:after="0" w:line="360" w:lineRule="auto"/>
        <w:jc w:val="both"/>
        <w:rPr>
          <w:rFonts w:ascii="Aptos" w:hAnsi="Aptos" w:cstheme="minorHAnsi"/>
          <w:b/>
        </w:rPr>
      </w:pPr>
    </w:p>
    <w:p w14:paraId="2D66B9C6" w14:textId="77777777" w:rsidR="00B35FF4" w:rsidRPr="00B35FF4" w:rsidRDefault="00B35FF4" w:rsidP="00D17E07">
      <w:pPr>
        <w:autoSpaceDE w:val="0"/>
        <w:spacing w:after="0" w:line="360" w:lineRule="auto"/>
        <w:jc w:val="both"/>
        <w:rPr>
          <w:rFonts w:ascii="Aptos" w:hAnsi="Aptos" w:cstheme="minorHAnsi"/>
          <w:b/>
          <w:sz w:val="28"/>
          <w:szCs w:val="28"/>
        </w:rPr>
      </w:pPr>
      <w:r>
        <w:rPr>
          <w:rFonts w:ascii="Aptos" w:hAnsi="Aptos"/>
          <w:b/>
          <w:sz w:val="28"/>
          <w:highlight w:val="lightGray"/>
        </w:rPr>
        <w:t>PART 1</w:t>
      </w:r>
    </w:p>
    <w:p w14:paraId="494A852D" w14:textId="24246A0E" w:rsidR="00D17E07" w:rsidRPr="00B35FF4" w:rsidRDefault="00D17E07" w:rsidP="00B35FF4">
      <w:pPr>
        <w:pStyle w:val="Akapitzlist"/>
        <w:numPr>
          <w:ilvl w:val="0"/>
          <w:numId w:val="35"/>
        </w:numPr>
        <w:autoSpaceDE w:val="0"/>
        <w:spacing w:after="0" w:line="360" w:lineRule="auto"/>
        <w:jc w:val="both"/>
        <w:rPr>
          <w:rFonts w:ascii="Aptos" w:hAnsi="Aptos" w:cstheme="minorHAnsi"/>
          <w:bCs/>
          <w:color w:val="5B9BD5" w:themeColor="accent1"/>
        </w:rPr>
      </w:pPr>
      <w:r>
        <w:rPr>
          <w:rFonts w:ascii="Aptos" w:hAnsi="Aptos"/>
          <w:color w:val="5B9BD5" w:themeColor="accent1"/>
        </w:rPr>
        <w:t>Is the company a VAT payer:</w:t>
      </w:r>
    </w:p>
    <w:p w14:paraId="58498E1C" w14:textId="0B20D279" w:rsidR="00195B2E" w:rsidRPr="00CD5D4D" w:rsidRDefault="001343F6" w:rsidP="002A1572">
      <w:pPr>
        <w:tabs>
          <w:tab w:val="left" w:pos="1125"/>
        </w:tabs>
        <w:autoSpaceDE w:val="0"/>
        <w:spacing w:after="0" w:line="360" w:lineRule="auto"/>
        <w:jc w:val="both"/>
        <w:rPr>
          <w:rFonts w:ascii="Aptos" w:hAnsi="Aptos" w:cstheme="minorHAnsi"/>
        </w:rPr>
      </w:pPr>
      <w:sdt>
        <w:sdtPr>
          <w:rPr>
            <w:rFonts w:ascii="Aptos" w:hAnsi="Aptos" w:cstheme="minorHAnsi"/>
            <w:sz w:val="52"/>
            <w:szCs w:val="52"/>
          </w:rPr>
          <w:id w:val="-696231999"/>
          <w14:checkbox>
            <w14:checked w14:val="0"/>
            <w14:checkedState w14:val="2612" w14:font="MS Gothic"/>
            <w14:uncheckedState w14:val="2610" w14:font="MS Gothic"/>
          </w14:checkbox>
        </w:sdtPr>
        <w:sdtEndPr/>
        <w:sdtContent>
          <w:r w:rsidR="00E452F5">
            <w:rPr>
              <w:rFonts w:ascii="MS Gothic" w:eastAsia="MS Gothic" w:hAnsi="MS Gothic" w:cstheme="minorHAnsi" w:hint="eastAsia"/>
              <w:sz w:val="52"/>
              <w:szCs w:val="52"/>
            </w:rPr>
            <w:t>☐</w:t>
          </w:r>
        </w:sdtContent>
      </w:sdt>
      <w:r w:rsidR="0099378F">
        <w:rPr>
          <w:rFonts w:ascii="Aptos" w:hAnsi="Aptos"/>
        </w:rPr>
        <w:t xml:space="preserve"> YES                                              </w:t>
      </w:r>
      <w:sdt>
        <w:sdtPr>
          <w:rPr>
            <w:rFonts w:ascii="Aptos" w:hAnsi="Aptos" w:cstheme="minorHAnsi"/>
            <w:sz w:val="52"/>
            <w:szCs w:val="52"/>
          </w:rPr>
          <w:id w:val="1999536840"/>
          <w14:checkbox>
            <w14:checked w14:val="0"/>
            <w14:checkedState w14:val="2612" w14:font="MS Gothic"/>
            <w14:uncheckedState w14:val="2610" w14:font="MS Gothic"/>
          </w14:checkbox>
        </w:sdtPr>
        <w:sdtEndPr/>
        <w:sdtContent>
          <w:r w:rsidR="00B35FF4">
            <w:rPr>
              <w:rFonts w:ascii="MS Gothic" w:eastAsia="MS Gothic" w:hAnsi="MS Gothic" w:cstheme="minorHAnsi" w:hint="eastAsia"/>
              <w:sz w:val="52"/>
              <w:szCs w:val="52"/>
            </w:rPr>
            <w:t>☐</w:t>
          </w:r>
        </w:sdtContent>
      </w:sdt>
      <w:r w:rsidR="0099378F">
        <w:rPr>
          <w:rFonts w:ascii="Aptos" w:hAnsi="Aptos"/>
        </w:rPr>
        <w:t xml:space="preserve">  NO</w:t>
      </w:r>
    </w:p>
    <w:p w14:paraId="6D2D635B" w14:textId="77777777" w:rsidR="00F81DFD" w:rsidRDefault="00F81DFD" w:rsidP="00F81DFD">
      <w:pPr>
        <w:pStyle w:val="Nagwek2"/>
        <w:pBdr>
          <w:bottom w:val="single" w:sz="4" w:space="1" w:color="auto"/>
        </w:pBdr>
        <w:rPr>
          <w:rFonts w:ascii="Aptos" w:hAnsi="Aptos" w:cstheme="minorHAnsi"/>
          <w:sz w:val="22"/>
          <w:szCs w:val="22"/>
        </w:rPr>
      </w:pPr>
    </w:p>
    <w:p w14:paraId="064C2E67" w14:textId="1B7460CF" w:rsidR="00770872" w:rsidRPr="00CD5D4D" w:rsidRDefault="00810ED7" w:rsidP="000A7C74">
      <w:pPr>
        <w:pStyle w:val="Nagwek2"/>
        <w:numPr>
          <w:ilvl w:val="0"/>
          <w:numId w:val="14"/>
        </w:numPr>
        <w:rPr>
          <w:rFonts w:ascii="Aptos" w:hAnsi="Aptos" w:cstheme="minorHAnsi"/>
          <w:sz w:val="22"/>
          <w:szCs w:val="22"/>
        </w:rPr>
      </w:pPr>
      <w:r>
        <w:rPr>
          <w:rFonts w:ascii="Aptos" w:hAnsi="Aptos"/>
          <w:sz w:val="22"/>
        </w:rPr>
        <w:t>Confirmation of compliance with minimum technical parameters FOR PART 1</w:t>
      </w:r>
    </w:p>
    <w:p w14:paraId="5F1DD250" w14:textId="77777777" w:rsidR="00091686" w:rsidRPr="00CD5D4D" w:rsidRDefault="00091686" w:rsidP="00091686">
      <w:pPr>
        <w:rPr>
          <w:rFonts w:ascii="Aptos" w:hAnsi="Aptos"/>
        </w:rPr>
      </w:pPr>
    </w:p>
    <w:tbl>
      <w:tblPr>
        <w:tblStyle w:val="Tabela-Siatka1"/>
        <w:tblW w:w="9351" w:type="dxa"/>
        <w:tblLook w:val="04A0" w:firstRow="1" w:lastRow="0" w:firstColumn="1" w:lastColumn="0" w:noHBand="0" w:noVBand="1"/>
      </w:tblPr>
      <w:tblGrid>
        <w:gridCol w:w="4730"/>
        <w:gridCol w:w="1739"/>
        <w:gridCol w:w="2882"/>
      </w:tblGrid>
      <w:tr w:rsidR="0096115E" w:rsidRPr="0096115E" w14:paraId="2BFD3EAA" w14:textId="77777777" w:rsidTr="00C72375">
        <w:tc>
          <w:tcPr>
            <w:tcW w:w="4903" w:type="dxa"/>
          </w:tcPr>
          <w:p w14:paraId="7133555B" w14:textId="77777777" w:rsidR="0096115E" w:rsidRPr="0096115E" w:rsidRDefault="0096115E" w:rsidP="0096115E">
            <w:pPr>
              <w:widowControl w:val="0"/>
              <w:autoSpaceDE w:val="0"/>
              <w:autoSpaceDN w:val="0"/>
              <w:adjustRightInd w:val="0"/>
              <w:spacing w:after="240" w:line="276" w:lineRule="auto"/>
              <w:jc w:val="both"/>
              <w:rPr>
                <w:rFonts w:ascii="Aptos" w:eastAsia="Times New Roman" w:hAnsi="Aptos" w:cs="Calibri"/>
                <w:b/>
                <w:noProof/>
              </w:rPr>
            </w:pPr>
            <w:r>
              <w:rPr>
                <w:rFonts w:ascii="Aptos" w:hAnsi="Aptos"/>
                <w:b/>
              </w:rPr>
              <w:t xml:space="preserve">Required technical parameter of the device: </w:t>
            </w:r>
          </w:p>
        </w:tc>
        <w:tc>
          <w:tcPr>
            <w:tcW w:w="1495" w:type="dxa"/>
          </w:tcPr>
          <w:p w14:paraId="595E8828" w14:textId="77777777" w:rsidR="0096115E" w:rsidRPr="0096115E" w:rsidRDefault="0096115E" w:rsidP="0096115E">
            <w:pPr>
              <w:widowControl w:val="0"/>
              <w:autoSpaceDE w:val="0"/>
              <w:autoSpaceDN w:val="0"/>
              <w:adjustRightInd w:val="0"/>
              <w:spacing w:after="240" w:line="276" w:lineRule="auto"/>
              <w:jc w:val="both"/>
              <w:rPr>
                <w:rFonts w:ascii="Aptos" w:eastAsia="Times New Roman" w:hAnsi="Aptos" w:cs="Calibri"/>
                <w:b/>
                <w:noProof/>
              </w:rPr>
            </w:pPr>
            <w:r>
              <w:rPr>
                <w:rFonts w:ascii="Aptos" w:hAnsi="Aptos"/>
                <w:b/>
              </w:rPr>
              <w:t>Declaration of compliance with the required technical parameter/other requirement by the offered device (YES/NO)</w:t>
            </w:r>
          </w:p>
        </w:tc>
        <w:tc>
          <w:tcPr>
            <w:tcW w:w="2953" w:type="dxa"/>
            <w:tcBorders>
              <w:bottom w:val="single" w:sz="4" w:space="0" w:color="auto"/>
            </w:tcBorders>
          </w:tcPr>
          <w:p w14:paraId="1A9A495D" w14:textId="77777777" w:rsidR="0096115E" w:rsidRPr="0096115E" w:rsidRDefault="0096115E" w:rsidP="0096115E">
            <w:pPr>
              <w:widowControl w:val="0"/>
              <w:autoSpaceDE w:val="0"/>
              <w:autoSpaceDN w:val="0"/>
              <w:adjustRightInd w:val="0"/>
              <w:spacing w:after="240" w:line="276" w:lineRule="auto"/>
              <w:jc w:val="both"/>
              <w:rPr>
                <w:rFonts w:ascii="Aptos" w:eastAsia="Times New Roman" w:hAnsi="Aptos" w:cs="Calibri"/>
                <w:b/>
                <w:noProof/>
              </w:rPr>
            </w:pPr>
            <w:r>
              <w:rPr>
                <w:rFonts w:ascii="Aptos" w:hAnsi="Aptos"/>
                <w:b/>
              </w:rPr>
              <w:t>Page number in the annex entitled Technical Specification, where the confirmation of compliance with the required technical parameter is recorded. Optionally, you may provide the table/technical drawing number in the above-mentioned document.</w:t>
            </w:r>
          </w:p>
        </w:tc>
      </w:tr>
      <w:tr w:rsidR="0096115E" w:rsidRPr="0096115E" w14:paraId="14F0ADCE" w14:textId="77777777" w:rsidTr="00C72375">
        <w:tc>
          <w:tcPr>
            <w:tcW w:w="4903" w:type="dxa"/>
          </w:tcPr>
          <w:p w14:paraId="2D59DD58" w14:textId="391FD318" w:rsidR="0096115E" w:rsidRPr="0096115E" w:rsidRDefault="0096115E" w:rsidP="0096115E">
            <w:pPr>
              <w:widowControl w:val="0"/>
              <w:autoSpaceDE w:val="0"/>
              <w:autoSpaceDN w:val="0"/>
              <w:adjustRightInd w:val="0"/>
              <w:spacing w:line="276" w:lineRule="auto"/>
              <w:jc w:val="both"/>
              <w:rPr>
                <w:rFonts w:ascii="Aptos" w:eastAsia="Times New Roman" w:hAnsi="Aptos" w:cs="Calibri"/>
                <w:b/>
                <w:noProof/>
              </w:rPr>
            </w:pPr>
            <w:r>
              <w:rPr>
                <w:rFonts w:ascii="Aptos" w:hAnsi="Aptos"/>
              </w:rPr>
              <w:t>Every device comprising the warehouse system is brand new</w:t>
            </w:r>
          </w:p>
        </w:tc>
        <w:tc>
          <w:tcPr>
            <w:tcW w:w="1495" w:type="dxa"/>
            <w:vAlign w:val="center"/>
          </w:tcPr>
          <w:p w14:paraId="6B8D4DC9" w14:textId="77777777" w:rsidR="0096115E" w:rsidRPr="0096115E" w:rsidRDefault="0096115E" w:rsidP="0096115E">
            <w:pPr>
              <w:widowControl w:val="0"/>
              <w:autoSpaceDE w:val="0"/>
              <w:autoSpaceDN w:val="0"/>
              <w:adjustRightInd w:val="0"/>
              <w:spacing w:line="276" w:lineRule="auto"/>
              <w:jc w:val="center"/>
              <w:rPr>
                <w:rFonts w:ascii="Aptos" w:eastAsia="Times New Roman" w:hAnsi="Aptos" w:cs="Calibri"/>
                <w:b/>
                <w:noProof/>
              </w:rPr>
            </w:pPr>
          </w:p>
        </w:tc>
        <w:tc>
          <w:tcPr>
            <w:tcW w:w="2953" w:type="dxa"/>
            <w:tcBorders>
              <w:tl2br w:val="single" w:sz="4" w:space="0" w:color="auto"/>
              <w:tr2bl w:val="single" w:sz="4" w:space="0" w:color="auto"/>
            </w:tcBorders>
          </w:tcPr>
          <w:p w14:paraId="26EE098A" w14:textId="77777777" w:rsidR="0096115E" w:rsidRPr="0096115E" w:rsidRDefault="0096115E" w:rsidP="0096115E">
            <w:pPr>
              <w:widowControl w:val="0"/>
              <w:autoSpaceDE w:val="0"/>
              <w:autoSpaceDN w:val="0"/>
              <w:adjustRightInd w:val="0"/>
              <w:spacing w:line="276" w:lineRule="auto"/>
              <w:jc w:val="both"/>
              <w:rPr>
                <w:rFonts w:ascii="Aptos" w:eastAsia="Times New Roman" w:hAnsi="Aptos" w:cs="Calibri"/>
                <w:b/>
                <w:noProof/>
              </w:rPr>
            </w:pPr>
          </w:p>
        </w:tc>
      </w:tr>
      <w:tr w:rsidR="0096115E" w:rsidRPr="0096115E" w14:paraId="49A8BB5A" w14:textId="77777777" w:rsidTr="00C72375">
        <w:tc>
          <w:tcPr>
            <w:tcW w:w="4903" w:type="dxa"/>
          </w:tcPr>
          <w:p w14:paraId="704873ED" w14:textId="253AD4A1" w:rsidR="0096115E" w:rsidRPr="0096115E" w:rsidRDefault="00B35FF4" w:rsidP="0096115E">
            <w:pPr>
              <w:widowControl w:val="0"/>
              <w:autoSpaceDE w:val="0"/>
              <w:autoSpaceDN w:val="0"/>
              <w:adjustRightInd w:val="0"/>
              <w:spacing w:line="276" w:lineRule="auto"/>
              <w:rPr>
                <w:rFonts w:ascii="Aptos" w:eastAsia="Times New Roman" w:hAnsi="Aptos" w:cs="Calibri"/>
                <w:b/>
                <w:noProof/>
              </w:rPr>
            </w:pPr>
            <w:r>
              <w:rPr>
                <w:rFonts w:ascii="Aptos" w:hAnsi="Aptos"/>
              </w:rPr>
              <w:t>The system is complete, allowing work to commence without the need to supplement its equipment.</w:t>
            </w:r>
          </w:p>
        </w:tc>
        <w:tc>
          <w:tcPr>
            <w:tcW w:w="1495" w:type="dxa"/>
            <w:vAlign w:val="center"/>
          </w:tcPr>
          <w:p w14:paraId="26943EDD" w14:textId="77777777" w:rsidR="0096115E" w:rsidRPr="0096115E" w:rsidRDefault="0096115E" w:rsidP="0096115E">
            <w:pPr>
              <w:widowControl w:val="0"/>
              <w:autoSpaceDE w:val="0"/>
              <w:autoSpaceDN w:val="0"/>
              <w:adjustRightInd w:val="0"/>
              <w:spacing w:line="276" w:lineRule="auto"/>
              <w:jc w:val="center"/>
              <w:rPr>
                <w:rFonts w:ascii="Aptos" w:eastAsia="Times New Roman" w:hAnsi="Aptos" w:cs="Calibri"/>
                <w:b/>
                <w:noProof/>
              </w:rPr>
            </w:pPr>
          </w:p>
        </w:tc>
        <w:tc>
          <w:tcPr>
            <w:tcW w:w="2953" w:type="dxa"/>
            <w:tcBorders>
              <w:bottom w:val="single" w:sz="4" w:space="0" w:color="auto"/>
              <w:tl2br w:val="single" w:sz="4" w:space="0" w:color="auto"/>
              <w:tr2bl w:val="single" w:sz="4" w:space="0" w:color="auto"/>
            </w:tcBorders>
          </w:tcPr>
          <w:p w14:paraId="203C7031" w14:textId="77777777" w:rsidR="0096115E" w:rsidRPr="0096115E" w:rsidRDefault="0096115E" w:rsidP="0096115E">
            <w:pPr>
              <w:widowControl w:val="0"/>
              <w:autoSpaceDE w:val="0"/>
              <w:autoSpaceDN w:val="0"/>
              <w:adjustRightInd w:val="0"/>
              <w:spacing w:line="276" w:lineRule="auto"/>
              <w:jc w:val="both"/>
              <w:rPr>
                <w:rFonts w:ascii="Aptos" w:eastAsia="Times New Roman" w:hAnsi="Aptos" w:cs="Calibri"/>
                <w:b/>
                <w:noProof/>
              </w:rPr>
            </w:pPr>
          </w:p>
        </w:tc>
      </w:tr>
      <w:tr w:rsidR="0096115E" w:rsidRPr="0096115E" w14:paraId="506EC255" w14:textId="77777777" w:rsidTr="009949E6">
        <w:tc>
          <w:tcPr>
            <w:tcW w:w="9351" w:type="dxa"/>
            <w:gridSpan w:val="3"/>
            <w:shd w:val="clear" w:color="auto" w:fill="BFBFBF" w:themeFill="background1" w:themeFillShade="BF"/>
          </w:tcPr>
          <w:p w14:paraId="11C1BCA5" w14:textId="524C8693" w:rsidR="0096115E" w:rsidRPr="0096115E" w:rsidRDefault="00EA5643" w:rsidP="0096115E">
            <w:pPr>
              <w:widowControl w:val="0"/>
              <w:autoSpaceDE w:val="0"/>
              <w:autoSpaceDN w:val="0"/>
              <w:adjustRightInd w:val="0"/>
              <w:spacing w:line="276" w:lineRule="auto"/>
              <w:jc w:val="both"/>
              <w:rPr>
                <w:rFonts w:ascii="Aptos" w:eastAsia="Times New Roman" w:hAnsi="Aptos" w:cs="Calibri"/>
                <w:b/>
                <w:noProof/>
              </w:rPr>
            </w:pPr>
            <w:r>
              <w:rPr>
                <w:rFonts w:ascii="Aptos" w:hAnsi="Aptos"/>
                <w:b/>
              </w:rPr>
              <w:t xml:space="preserve"> </w:t>
            </w:r>
          </w:p>
        </w:tc>
      </w:tr>
      <w:tr w:rsidR="0096115E" w:rsidRPr="0096115E" w14:paraId="56F7D90A" w14:textId="77777777" w:rsidTr="00C72375">
        <w:tc>
          <w:tcPr>
            <w:tcW w:w="4903" w:type="dxa"/>
          </w:tcPr>
          <w:p w14:paraId="44222027" w14:textId="28A802D7" w:rsidR="0096115E" w:rsidRPr="0096115E" w:rsidRDefault="00C15E8E" w:rsidP="00386EBB">
            <w:pPr>
              <w:widowControl w:val="0"/>
              <w:autoSpaceDE w:val="0"/>
              <w:autoSpaceDN w:val="0"/>
              <w:adjustRightInd w:val="0"/>
              <w:spacing w:line="276" w:lineRule="auto"/>
              <w:jc w:val="both"/>
              <w:rPr>
                <w:rFonts w:ascii="Aptos" w:eastAsia="Times New Roman" w:hAnsi="Aptos" w:cs="Calibri"/>
              </w:rPr>
            </w:pPr>
            <w:r>
              <w:rPr>
                <w:rFonts w:ascii="Aptos" w:hAnsi="Aptos"/>
              </w:rPr>
              <w:t>Number of racking levels (min. 6 levels)</w:t>
            </w:r>
          </w:p>
        </w:tc>
        <w:tc>
          <w:tcPr>
            <w:tcW w:w="1495" w:type="dxa"/>
            <w:vAlign w:val="center"/>
          </w:tcPr>
          <w:p w14:paraId="6C3859DF" w14:textId="77777777" w:rsidR="0096115E" w:rsidRPr="0096115E" w:rsidRDefault="0096115E" w:rsidP="0096115E">
            <w:pPr>
              <w:widowControl w:val="0"/>
              <w:autoSpaceDE w:val="0"/>
              <w:autoSpaceDN w:val="0"/>
              <w:adjustRightInd w:val="0"/>
              <w:spacing w:line="276" w:lineRule="auto"/>
              <w:jc w:val="center"/>
              <w:rPr>
                <w:rFonts w:ascii="Aptos" w:eastAsia="Times New Roman" w:hAnsi="Aptos" w:cs="Calibri"/>
                <w:b/>
                <w:noProof/>
              </w:rPr>
            </w:pPr>
          </w:p>
        </w:tc>
        <w:tc>
          <w:tcPr>
            <w:tcW w:w="2953" w:type="dxa"/>
          </w:tcPr>
          <w:p w14:paraId="48DCBAD2" w14:textId="77777777" w:rsidR="0096115E" w:rsidRPr="0096115E" w:rsidRDefault="0096115E" w:rsidP="0096115E">
            <w:pPr>
              <w:widowControl w:val="0"/>
              <w:autoSpaceDE w:val="0"/>
              <w:autoSpaceDN w:val="0"/>
              <w:adjustRightInd w:val="0"/>
              <w:spacing w:line="276" w:lineRule="auto"/>
              <w:jc w:val="both"/>
              <w:rPr>
                <w:rFonts w:ascii="Aptos" w:eastAsia="Times New Roman" w:hAnsi="Aptos" w:cs="Calibri"/>
                <w:b/>
                <w:noProof/>
              </w:rPr>
            </w:pPr>
          </w:p>
        </w:tc>
      </w:tr>
      <w:tr w:rsidR="0096115E" w:rsidRPr="0096115E" w14:paraId="352531E6" w14:textId="77777777" w:rsidTr="00C72375">
        <w:tc>
          <w:tcPr>
            <w:tcW w:w="4903" w:type="dxa"/>
          </w:tcPr>
          <w:p w14:paraId="7D4E2ACC" w14:textId="314E29E3" w:rsidR="0096115E" w:rsidRPr="0096115E" w:rsidRDefault="00DA6536" w:rsidP="00386EBB">
            <w:pPr>
              <w:widowControl w:val="0"/>
              <w:autoSpaceDE w:val="0"/>
              <w:autoSpaceDN w:val="0"/>
              <w:adjustRightInd w:val="0"/>
              <w:spacing w:line="276" w:lineRule="auto"/>
              <w:jc w:val="both"/>
              <w:rPr>
                <w:rFonts w:ascii="Aptos" w:eastAsia="Times New Roman" w:hAnsi="Aptos" w:cs="Calibri"/>
              </w:rPr>
            </w:pPr>
            <w:r>
              <w:rPr>
                <w:rFonts w:ascii="Aptos" w:hAnsi="Aptos"/>
              </w:rPr>
              <w:t>Number of pallet spaces (min. 3,400 - 3,500)</w:t>
            </w:r>
          </w:p>
        </w:tc>
        <w:tc>
          <w:tcPr>
            <w:tcW w:w="1495" w:type="dxa"/>
            <w:vAlign w:val="center"/>
          </w:tcPr>
          <w:p w14:paraId="3ACCCFF7" w14:textId="77777777" w:rsidR="0096115E" w:rsidRPr="0096115E" w:rsidRDefault="0096115E" w:rsidP="0096115E">
            <w:pPr>
              <w:widowControl w:val="0"/>
              <w:autoSpaceDE w:val="0"/>
              <w:autoSpaceDN w:val="0"/>
              <w:adjustRightInd w:val="0"/>
              <w:spacing w:line="276" w:lineRule="auto"/>
              <w:jc w:val="center"/>
              <w:rPr>
                <w:rFonts w:ascii="Aptos" w:eastAsia="Times New Roman" w:hAnsi="Aptos" w:cs="Calibri"/>
                <w:b/>
                <w:noProof/>
              </w:rPr>
            </w:pPr>
          </w:p>
        </w:tc>
        <w:tc>
          <w:tcPr>
            <w:tcW w:w="2953" w:type="dxa"/>
          </w:tcPr>
          <w:p w14:paraId="5E531A4F" w14:textId="77777777" w:rsidR="0096115E" w:rsidRPr="0096115E" w:rsidRDefault="0096115E" w:rsidP="0096115E">
            <w:pPr>
              <w:widowControl w:val="0"/>
              <w:autoSpaceDE w:val="0"/>
              <w:autoSpaceDN w:val="0"/>
              <w:adjustRightInd w:val="0"/>
              <w:spacing w:line="276" w:lineRule="auto"/>
              <w:jc w:val="both"/>
              <w:rPr>
                <w:rFonts w:ascii="Aptos" w:eastAsia="Times New Roman" w:hAnsi="Aptos" w:cs="Calibri"/>
                <w:b/>
                <w:noProof/>
              </w:rPr>
            </w:pPr>
          </w:p>
        </w:tc>
      </w:tr>
      <w:tr w:rsidR="0096115E" w:rsidRPr="0096115E" w14:paraId="499D3DBF" w14:textId="77777777" w:rsidTr="00C72375">
        <w:tc>
          <w:tcPr>
            <w:tcW w:w="4903" w:type="dxa"/>
          </w:tcPr>
          <w:p w14:paraId="6EF81F4A" w14:textId="156CECA9" w:rsidR="0096115E" w:rsidRPr="0096115E" w:rsidRDefault="00DA6536" w:rsidP="00386EBB">
            <w:pPr>
              <w:widowControl w:val="0"/>
              <w:autoSpaceDE w:val="0"/>
              <w:autoSpaceDN w:val="0"/>
              <w:adjustRightInd w:val="0"/>
              <w:spacing w:line="276" w:lineRule="auto"/>
              <w:jc w:val="both"/>
              <w:rPr>
                <w:rFonts w:ascii="Aptos" w:eastAsia="Times New Roman" w:hAnsi="Aptos" w:cs="Calibri"/>
              </w:rPr>
            </w:pPr>
            <w:r>
              <w:rPr>
                <w:rFonts w:ascii="Aptos" w:hAnsi="Aptos"/>
              </w:rPr>
              <w:t>Number of mobile robots (min. 6)</w:t>
            </w:r>
          </w:p>
        </w:tc>
        <w:tc>
          <w:tcPr>
            <w:tcW w:w="1495" w:type="dxa"/>
            <w:vAlign w:val="center"/>
          </w:tcPr>
          <w:p w14:paraId="3FD558D0" w14:textId="77777777" w:rsidR="0096115E" w:rsidRPr="0096115E" w:rsidRDefault="0096115E" w:rsidP="0096115E">
            <w:pPr>
              <w:widowControl w:val="0"/>
              <w:autoSpaceDE w:val="0"/>
              <w:autoSpaceDN w:val="0"/>
              <w:adjustRightInd w:val="0"/>
              <w:spacing w:line="276" w:lineRule="auto"/>
              <w:jc w:val="center"/>
              <w:rPr>
                <w:rFonts w:ascii="Aptos" w:eastAsia="Times New Roman" w:hAnsi="Aptos" w:cs="Calibri"/>
                <w:b/>
                <w:noProof/>
              </w:rPr>
            </w:pPr>
          </w:p>
        </w:tc>
        <w:tc>
          <w:tcPr>
            <w:tcW w:w="2953" w:type="dxa"/>
          </w:tcPr>
          <w:p w14:paraId="76BCF202" w14:textId="77777777" w:rsidR="0096115E" w:rsidRPr="0096115E" w:rsidRDefault="0096115E" w:rsidP="0096115E">
            <w:pPr>
              <w:widowControl w:val="0"/>
              <w:autoSpaceDE w:val="0"/>
              <w:autoSpaceDN w:val="0"/>
              <w:adjustRightInd w:val="0"/>
              <w:spacing w:line="276" w:lineRule="auto"/>
              <w:jc w:val="both"/>
              <w:rPr>
                <w:rFonts w:ascii="Aptos" w:eastAsia="Times New Roman" w:hAnsi="Aptos" w:cs="Calibri"/>
                <w:b/>
                <w:noProof/>
              </w:rPr>
            </w:pPr>
          </w:p>
        </w:tc>
      </w:tr>
      <w:tr w:rsidR="0096115E" w:rsidRPr="0096115E" w14:paraId="014D17FE" w14:textId="77777777" w:rsidTr="00C72375">
        <w:tc>
          <w:tcPr>
            <w:tcW w:w="4903" w:type="dxa"/>
          </w:tcPr>
          <w:p w14:paraId="3056AE84" w14:textId="7450FCA9" w:rsidR="0096115E" w:rsidRPr="0096115E" w:rsidRDefault="002A5943" w:rsidP="00386EBB">
            <w:pPr>
              <w:widowControl w:val="0"/>
              <w:autoSpaceDE w:val="0"/>
              <w:autoSpaceDN w:val="0"/>
              <w:adjustRightInd w:val="0"/>
              <w:spacing w:line="276" w:lineRule="auto"/>
              <w:jc w:val="both"/>
              <w:rPr>
                <w:rFonts w:ascii="Aptos" w:eastAsia="Times New Roman" w:hAnsi="Aptos" w:cs="Calibri"/>
              </w:rPr>
            </w:pPr>
            <w:r>
              <w:rPr>
                <w:rFonts w:ascii="Aptos" w:hAnsi="Aptos"/>
              </w:rPr>
              <w:t>Number of inter-storey lifts (min. 2)</w:t>
            </w:r>
          </w:p>
        </w:tc>
        <w:tc>
          <w:tcPr>
            <w:tcW w:w="1495" w:type="dxa"/>
            <w:vAlign w:val="center"/>
          </w:tcPr>
          <w:p w14:paraId="0871C789" w14:textId="77777777" w:rsidR="0096115E" w:rsidRPr="0096115E" w:rsidRDefault="0096115E" w:rsidP="0096115E">
            <w:pPr>
              <w:widowControl w:val="0"/>
              <w:autoSpaceDE w:val="0"/>
              <w:autoSpaceDN w:val="0"/>
              <w:adjustRightInd w:val="0"/>
              <w:spacing w:line="276" w:lineRule="auto"/>
              <w:jc w:val="center"/>
              <w:rPr>
                <w:rFonts w:ascii="Aptos" w:eastAsia="Times New Roman" w:hAnsi="Aptos" w:cs="Calibri"/>
                <w:b/>
                <w:noProof/>
              </w:rPr>
            </w:pPr>
          </w:p>
        </w:tc>
        <w:tc>
          <w:tcPr>
            <w:tcW w:w="2953" w:type="dxa"/>
          </w:tcPr>
          <w:p w14:paraId="1000947C" w14:textId="77777777" w:rsidR="0096115E" w:rsidRPr="0096115E" w:rsidRDefault="0096115E" w:rsidP="0096115E">
            <w:pPr>
              <w:widowControl w:val="0"/>
              <w:autoSpaceDE w:val="0"/>
              <w:autoSpaceDN w:val="0"/>
              <w:adjustRightInd w:val="0"/>
              <w:spacing w:line="276" w:lineRule="auto"/>
              <w:jc w:val="both"/>
              <w:rPr>
                <w:rFonts w:ascii="Aptos" w:eastAsia="Times New Roman" w:hAnsi="Aptos" w:cs="Calibri"/>
                <w:b/>
                <w:noProof/>
              </w:rPr>
            </w:pPr>
          </w:p>
        </w:tc>
      </w:tr>
      <w:tr w:rsidR="0096115E" w:rsidRPr="0096115E" w14:paraId="0BDF37B3" w14:textId="77777777" w:rsidTr="00C72375">
        <w:tc>
          <w:tcPr>
            <w:tcW w:w="4903" w:type="dxa"/>
          </w:tcPr>
          <w:p w14:paraId="059E0E92" w14:textId="4F1B899F" w:rsidR="0096115E" w:rsidRPr="0096115E" w:rsidRDefault="002A5943" w:rsidP="00386EBB">
            <w:pPr>
              <w:widowControl w:val="0"/>
              <w:autoSpaceDE w:val="0"/>
              <w:autoSpaceDN w:val="0"/>
              <w:adjustRightInd w:val="0"/>
              <w:spacing w:line="276" w:lineRule="auto"/>
              <w:jc w:val="both"/>
              <w:rPr>
                <w:rFonts w:ascii="Aptos" w:eastAsia="Times New Roman" w:hAnsi="Aptos" w:cs="Calibri"/>
              </w:rPr>
            </w:pPr>
            <w:r>
              <w:rPr>
                <w:rFonts w:ascii="Aptos" w:hAnsi="Aptos"/>
              </w:rPr>
              <w:t>Connection to ERP/MES system (full integration)</w:t>
            </w:r>
          </w:p>
        </w:tc>
        <w:tc>
          <w:tcPr>
            <w:tcW w:w="1495" w:type="dxa"/>
            <w:vAlign w:val="center"/>
          </w:tcPr>
          <w:p w14:paraId="1BA1995C" w14:textId="77777777" w:rsidR="0096115E" w:rsidRPr="0096115E" w:rsidRDefault="0096115E" w:rsidP="0096115E">
            <w:pPr>
              <w:widowControl w:val="0"/>
              <w:autoSpaceDE w:val="0"/>
              <w:autoSpaceDN w:val="0"/>
              <w:adjustRightInd w:val="0"/>
              <w:spacing w:line="276" w:lineRule="auto"/>
              <w:jc w:val="center"/>
              <w:rPr>
                <w:rFonts w:ascii="Aptos" w:eastAsia="Times New Roman" w:hAnsi="Aptos" w:cs="Calibri"/>
                <w:b/>
                <w:noProof/>
              </w:rPr>
            </w:pPr>
          </w:p>
        </w:tc>
        <w:tc>
          <w:tcPr>
            <w:tcW w:w="2953" w:type="dxa"/>
          </w:tcPr>
          <w:p w14:paraId="218524BD" w14:textId="77777777" w:rsidR="0096115E" w:rsidRPr="0096115E" w:rsidRDefault="0096115E" w:rsidP="0096115E">
            <w:pPr>
              <w:widowControl w:val="0"/>
              <w:autoSpaceDE w:val="0"/>
              <w:autoSpaceDN w:val="0"/>
              <w:adjustRightInd w:val="0"/>
              <w:spacing w:line="276" w:lineRule="auto"/>
              <w:jc w:val="both"/>
              <w:rPr>
                <w:rFonts w:ascii="Aptos" w:eastAsia="Times New Roman" w:hAnsi="Aptos" w:cs="Calibri"/>
                <w:b/>
                <w:noProof/>
              </w:rPr>
            </w:pPr>
          </w:p>
        </w:tc>
      </w:tr>
      <w:tr w:rsidR="0096115E" w:rsidRPr="0096115E" w14:paraId="69B89D73" w14:textId="77777777" w:rsidTr="00C72375">
        <w:tc>
          <w:tcPr>
            <w:tcW w:w="4903" w:type="dxa"/>
          </w:tcPr>
          <w:p w14:paraId="0D687F5F" w14:textId="18CC807C" w:rsidR="0096115E" w:rsidRPr="0096115E" w:rsidRDefault="00875B44" w:rsidP="00386EBB">
            <w:pPr>
              <w:widowControl w:val="0"/>
              <w:autoSpaceDE w:val="0"/>
              <w:autoSpaceDN w:val="0"/>
              <w:adjustRightInd w:val="0"/>
              <w:spacing w:line="276" w:lineRule="auto"/>
              <w:jc w:val="both"/>
              <w:rPr>
                <w:rFonts w:ascii="Aptos" w:eastAsia="Times New Roman" w:hAnsi="Aptos" w:cs="Calibri"/>
              </w:rPr>
            </w:pPr>
            <w:r>
              <w:rPr>
                <w:rFonts w:ascii="Aptos" w:hAnsi="Aptos"/>
              </w:rPr>
              <w:t>Warehouse control system (integrated, equipped with AI and absolute positioning functions)</w:t>
            </w:r>
          </w:p>
        </w:tc>
        <w:tc>
          <w:tcPr>
            <w:tcW w:w="1495" w:type="dxa"/>
            <w:vAlign w:val="center"/>
          </w:tcPr>
          <w:p w14:paraId="7CEB1738" w14:textId="77777777" w:rsidR="0096115E" w:rsidRPr="0096115E" w:rsidRDefault="0096115E" w:rsidP="0096115E">
            <w:pPr>
              <w:widowControl w:val="0"/>
              <w:autoSpaceDE w:val="0"/>
              <w:autoSpaceDN w:val="0"/>
              <w:adjustRightInd w:val="0"/>
              <w:spacing w:line="276" w:lineRule="auto"/>
              <w:jc w:val="center"/>
              <w:rPr>
                <w:rFonts w:ascii="Aptos" w:eastAsia="Times New Roman" w:hAnsi="Aptos" w:cs="Calibri"/>
                <w:b/>
                <w:noProof/>
              </w:rPr>
            </w:pPr>
          </w:p>
        </w:tc>
        <w:tc>
          <w:tcPr>
            <w:tcW w:w="2953" w:type="dxa"/>
          </w:tcPr>
          <w:p w14:paraId="61E6AE46" w14:textId="77777777" w:rsidR="0096115E" w:rsidRPr="0096115E" w:rsidRDefault="0096115E" w:rsidP="0096115E">
            <w:pPr>
              <w:widowControl w:val="0"/>
              <w:autoSpaceDE w:val="0"/>
              <w:autoSpaceDN w:val="0"/>
              <w:adjustRightInd w:val="0"/>
              <w:spacing w:line="276" w:lineRule="auto"/>
              <w:jc w:val="both"/>
              <w:rPr>
                <w:rFonts w:ascii="Aptos" w:eastAsia="Times New Roman" w:hAnsi="Aptos" w:cs="Calibri"/>
                <w:b/>
                <w:noProof/>
              </w:rPr>
            </w:pPr>
          </w:p>
        </w:tc>
      </w:tr>
      <w:tr w:rsidR="0096115E" w:rsidRPr="0096115E" w14:paraId="28ACB927" w14:textId="77777777" w:rsidTr="00C72375">
        <w:tc>
          <w:tcPr>
            <w:tcW w:w="4903" w:type="dxa"/>
          </w:tcPr>
          <w:p w14:paraId="6523DDAC" w14:textId="6C7DB4E9" w:rsidR="0096115E" w:rsidRPr="0096115E" w:rsidRDefault="00047E44" w:rsidP="00386EBB">
            <w:pPr>
              <w:widowControl w:val="0"/>
              <w:autoSpaceDE w:val="0"/>
              <w:autoSpaceDN w:val="0"/>
              <w:adjustRightInd w:val="0"/>
              <w:spacing w:line="276" w:lineRule="auto"/>
              <w:jc w:val="both"/>
              <w:rPr>
                <w:rFonts w:ascii="Aptos" w:eastAsia="Times New Roman" w:hAnsi="Aptos" w:cs="Calibri"/>
              </w:rPr>
            </w:pPr>
            <w:r>
              <w:rPr>
                <w:rFonts w:ascii="Aptos" w:hAnsi="Aptos"/>
              </w:rPr>
              <w:t>Safety system (light curtains, fences, min. 2300 mm, emergency switches)</w:t>
            </w:r>
          </w:p>
        </w:tc>
        <w:tc>
          <w:tcPr>
            <w:tcW w:w="1495" w:type="dxa"/>
            <w:vAlign w:val="center"/>
          </w:tcPr>
          <w:p w14:paraId="2BFC0559" w14:textId="77777777" w:rsidR="0096115E" w:rsidRPr="0096115E" w:rsidRDefault="0096115E" w:rsidP="0096115E">
            <w:pPr>
              <w:widowControl w:val="0"/>
              <w:autoSpaceDE w:val="0"/>
              <w:autoSpaceDN w:val="0"/>
              <w:adjustRightInd w:val="0"/>
              <w:spacing w:line="276" w:lineRule="auto"/>
              <w:jc w:val="center"/>
              <w:rPr>
                <w:rFonts w:ascii="Aptos" w:eastAsia="Times New Roman" w:hAnsi="Aptos" w:cs="Calibri"/>
                <w:b/>
                <w:noProof/>
              </w:rPr>
            </w:pPr>
          </w:p>
        </w:tc>
        <w:tc>
          <w:tcPr>
            <w:tcW w:w="2953" w:type="dxa"/>
          </w:tcPr>
          <w:p w14:paraId="7E65F674" w14:textId="77777777" w:rsidR="0096115E" w:rsidRPr="0096115E" w:rsidRDefault="0096115E" w:rsidP="0096115E">
            <w:pPr>
              <w:widowControl w:val="0"/>
              <w:autoSpaceDE w:val="0"/>
              <w:autoSpaceDN w:val="0"/>
              <w:adjustRightInd w:val="0"/>
              <w:spacing w:line="276" w:lineRule="auto"/>
              <w:jc w:val="both"/>
              <w:rPr>
                <w:rFonts w:ascii="Aptos" w:eastAsia="Times New Roman" w:hAnsi="Aptos" w:cs="Calibri"/>
                <w:b/>
                <w:noProof/>
              </w:rPr>
            </w:pPr>
          </w:p>
        </w:tc>
      </w:tr>
      <w:tr w:rsidR="0096115E" w:rsidRPr="0096115E" w14:paraId="54BC4B52" w14:textId="77777777" w:rsidTr="00C72375">
        <w:tc>
          <w:tcPr>
            <w:tcW w:w="4903" w:type="dxa"/>
          </w:tcPr>
          <w:p w14:paraId="0547CE22" w14:textId="1EB424D2" w:rsidR="0096115E" w:rsidRPr="0096115E" w:rsidRDefault="004D1910" w:rsidP="00386EBB">
            <w:pPr>
              <w:widowControl w:val="0"/>
              <w:autoSpaceDE w:val="0"/>
              <w:autoSpaceDN w:val="0"/>
              <w:adjustRightInd w:val="0"/>
              <w:spacing w:line="276" w:lineRule="auto"/>
              <w:jc w:val="both"/>
              <w:rPr>
                <w:rFonts w:ascii="Aptos" w:eastAsia="Times New Roman" w:hAnsi="Aptos" w:cs="Calibri"/>
              </w:rPr>
            </w:pPr>
            <w:r>
              <w:rPr>
                <w:rFonts w:ascii="Aptos" w:hAnsi="Aptos"/>
              </w:rPr>
              <w:t>Robot charging stations (min. 6 online and 1 offline)</w:t>
            </w:r>
          </w:p>
        </w:tc>
        <w:tc>
          <w:tcPr>
            <w:tcW w:w="1495" w:type="dxa"/>
            <w:vAlign w:val="center"/>
          </w:tcPr>
          <w:p w14:paraId="2EBBB456" w14:textId="77777777" w:rsidR="0096115E" w:rsidRPr="0096115E" w:rsidRDefault="0096115E" w:rsidP="0096115E">
            <w:pPr>
              <w:widowControl w:val="0"/>
              <w:autoSpaceDE w:val="0"/>
              <w:autoSpaceDN w:val="0"/>
              <w:adjustRightInd w:val="0"/>
              <w:spacing w:line="276" w:lineRule="auto"/>
              <w:jc w:val="center"/>
              <w:rPr>
                <w:rFonts w:ascii="Aptos" w:eastAsia="Times New Roman" w:hAnsi="Aptos" w:cs="Calibri"/>
                <w:b/>
                <w:noProof/>
              </w:rPr>
            </w:pPr>
          </w:p>
        </w:tc>
        <w:tc>
          <w:tcPr>
            <w:tcW w:w="2953" w:type="dxa"/>
          </w:tcPr>
          <w:p w14:paraId="720213BE" w14:textId="77777777" w:rsidR="0096115E" w:rsidRPr="0096115E" w:rsidRDefault="0096115E" w:rsidP="0096115E">
            <w:pPr>
              <w:widowControl w:val="0"/>
              <w:autoSpaceDE w:val="0"/>
              <w:autoSpaceDN w:val="0"/>
              <w:adjustRightInd w:val="0"/>
              <w:spacing w:line="276" w:lineRule="auto"/>
              <w:jc w:val="both"/>
              <w:rPr>
                <w:rFonts w:ascii="Aptos" w:eastAsia="Times New Roman" w:hAnsi="Aptos" w:cs="Calibri"/>
                <w:b/>
                <w:noProof/>
              </w:rPr>
            </w:pPr>
          </w:p>
        </w:tc>
      </w:tr>
      <w:tr w:rsidR="0096115E" w:rsidRPr="0096115E" w14:paraId="73CB7C19" w14:textId="77777777" w:rsidTr="00C72375">
        <w:tc>
          <w:tcPr>
            <w:tcW w:w="4903" w:type="dxa"/>
          </w:tcPr>
          <w:p w14:paraId="56A266D3" w14:textId="568C4419" w:rsidR="0096115E" w:rsidRPr="0096115E" w:rsidRDefault="005C616E" w:rsidP="00386EBB">
            <w:pPr>
              <w:widowControl w:val="0"/>
              <w:autoSpaceDE w:val="0"/>
              <w:autoSpaceDN w:val="0"/>
              <w:adjustRightInd w:val="0"/>
              <w:spacing w:line="276" w:lineRule="auto"/>
              <w:jc w:val="both"/>
              <w:rPr>
                <w:rFonts w:ascii="Aptos" w:eastAsia="Times New Roman" w:hAnsi="Aptos" w:cs="Calibri"/>
              </w:rPr>
            </w:pPr>
            <w:r>
              <w:rPr>
                <w:rFonts w:ascii="Aptos" w:hAnsi="Aptos"/>
              </w:rPr>
              <w:t>At least 2 barcode scanners</w:t>
            </w:r>
          </w:p>
        </w:tc>
        <w:tc>
          <w:tcPr>
            <w:tcW w:w="1495" w:type="dxa"/>
            <w:vAlign w:val="center"/>
          </w:tcPr>
          <w:p w14:paraId="2F4F84EB" w14:textId="77777777" w:rsidR="0096115E" w:rsidRPr="0096115E" w:rsidRDefault="0096115E" w:rsidP="0096115E">
            <w:pPr>
              <w:widowControl w:val="0"/>
              <w:autoSpaceDE w:val="0"/>
              <w:autoSpaceDN w:val="0"/>
              <w:adjustRightInd w:val="0"/>
              <w:spacing w:line="276" w:lineRule="auto"/>
              <w:jc w:val="center"/>
              <w:rPr>
                <w:rFonts w:ascii="Aptos" w:eastAsia="Times New Roman" w:hAnsi="Aptos" w:cs="Calibri"/>
                <w:b/>
                <w:noProof/>
              </w:rPr>
            </w:pPr>
          </w:p>
        </w:tc>
        <w:tc>
          <w:tcPr>
            <w:tcW w:w="2953" w:type="dxa"/>
          </w:tcPr>
          <w:p w14:paraId="18AB042A" w14:textId="77777777" w:rsidR="0096115E" w:rsidRPr="0096115E" w:rsidRDefault="0096115E" w:rsidP="0096115E">
            <w:pPr>
              <w:widowControl w:val="0"/>
              <w:autoSpaceDE w:val="0"/>
              <w:autoSpaceDN w:val="0"/>
              <w:adjustRightInd w:val="0"/>
              <w:spacing w:line="276" w:lineRule="auto"/>
              <w:jc w:val="both"/>
              <w:rPr>
                <w:rFonts w:ascii="Aptos" w:eastAsia="Times New Roman" w:hAnsi="Aptos" w:cs="Calibri"/>
                <w:b/>
                <w:noProof/>
              </w:rPr>
            </w:pPr>
          </w:p>
        </w:tc>
      </w:tr>
      <w:tr w:rsidR="0096115E" w:rsidRPr="0096115E" w14:paraId="04E63134" w14:textId="77777777" w:rsidTr="00C72375">
        <w:tc>
          <w:tcPr>
            <w:tcW w:w="4903" w:type="dxa"/>
          </w:tcPr>
          <w:p w14:paraId="6064B7CD" w14:textId="318C4F20" w:rsidR="0096115E" w:rsidRPr="0096115E" w:rsidRDefault="00C444DE" w:rsidP="00386EBB">
            <w:pPr>
              <w:widowControl w:val="0"/>
              <w:autoSpaceDE w:val="0"/>
              <w:autoSpaceDN w:val="0"/>
              <w:adjustRightInd w:val="0"/>
              <w:spacing w:line="276" w:lineRule="auto"/>
              <w:jc w:val="both"/>
              <w:rPr>
                <w:rFonts w:ascii="Aptos" w:eastAsia="Times New Roman" w:hAnsi="Aptos" w:cs="Calibri"/>
              </w:rPr>
            </w:pPr>
            <w:r>
              <w:rPr>
                <w:rFonts w:ascii="Aptos" w:hAnsi="Aptos"/>
              </w:rPr>
              <w:t>Warehouse capacity (at least 60 operations/hour – entry/exit)</w:t>
            </w:r>
          </w:p>
        </w:tc>
        <w:tc>
          <w:tcPr>
            <w:tcW w:w="1495" w:type="dxa"/>
            <w:vAlign w:val="center"/>
          </w:tcPr>
          <w:p w14:paraId="12EC22E5" w14:textId="77777777" w:rsidR="0096115E" w:rsidRPr="0096115E" w:rsidRDefault="0096115E" w:rsidP="0096115E">
            <w:pPr>
              <w:widowControl w:val="0"/>
              <w:autoSpaceDE w:val="0"/>
              <w:autoSpaceDN w:val="0"/>
              <w:adjustRightInd w:val="0"/>
              <w:spacing w:line="276" w:lineRule="auto"/>
              <w:jc w:val="center"/>
              <w:rPr>
                <w:rFonts w:ascii="Aptos" w:eastAsia="Times New Roman" w:hAnsi="Aptos" w:cs="Calibri"/>
                <w:b/>
                <w:noProof/>
              </w:rPr>
            </w:pPr>
          </w:p>
        </w:tc>
        <w:tc>
          <w:tcPr>
            <w:tcW w:w="2953" w:type="dxa"/>
          </w:tcPr>
          <w:p w14:paraId="0803627E" w14:textId="77777777" w:rsidR="0096115E" w:rsidRPr="0096115E" w:rsidRDefault="0096115E" w:rsidP="0096115E">
            <w:pPr>
              <w:widowControl w:val="0"/>
              <w:autoSpaceDE w:val="0"/>
              <w:autoSpaceDN w:val="0"/>
              <w:adjustRightInd w:val="0"/>
              <w:spacing w:line="276" w:lineRule="auto"/>
              <w:jc w:val="both"/>
              <w:rPr>
                <w:rFonts w:ascii="Aptos" w:eastAsia="Times New Roman" w:hAnsi="Aptos" w:cs="Calibri"/>
                <w:b/>
                <w:noProof/>
              </w:rPr>
            </w:pPr>
          </w:p>
        </w:tc>
      </w:tr>
      <w:tr w:rsidR="0096115E" w:rsidRPr="0096115E" w14:paraId="7199818A" w14:textId="77777777" w:rsidTr="00C72375">
        <w:tc>
          <w:tcPr>
            <w:tcW w:w="4903" w:type="dxa"/>
          </w:tcPr>
          <w:p w14:paraId="0DFA3890" w14:textId="77238FFF" w:rsidR="0096115E" w:rsidRPr="0096115E" w:rsidRDefault="006C1528" w:rsidP="00386EBB">
            <w:pPr>
              <w:widowControl w:val="0"/>
              <w:autoSpaceDE w:val="0"/>
              <w:autoSpaceDN w:val="0"/>
              <w:adjustRightInd w:val="0"/>
              <w:spacing w:line="276" w:lineRule="auto"/>
              <w:jc w:val="both"/>
              <w:rPr>
                <w:rFonts w:ascii="Aptos" w:eastAsia="Times New Roman" w:hAnsi="Aptos" w:cs="Calibri"/>
              </w:rPr>
            </w:pPr>
            <w:r>
              <w:rPr>
                <w:rFonts w:ascii="Aptos" w:hAnsi="Aptos"/>
              </w:rPr>
              <w:t>At least 2 lifts for transport between storeys</w:t>
            </w:r>
          </w:p>
        </w:tc>
        <w:tc>
          <w:tcPr>
            <w:tcW w:w="1495" w:type="dxa"/>
            <w:vAlign w:val="center"/>
          </w:tcPr>
          <w:p w14:paraId="5358A748" w14:textId="77777777" w:rsidR="0096115E" w:rsidRPr="0096115E" w:rsidRDefault="0096115E" w:rsidP="0096115E">
            <w:pPr>
              <w:widowControl w:val="0"/>
              <w:autoSpaceDE w:val="0"/>
              <w:autoSpaceDN w:val="0"/>
              <w:adjustRightInd w:val="0"/>
              <w:spacing w:line="276" w:lineRule="auto"/>
              <w:jc w:val="center"/>
              <w:rPr>
                <w:rFonts w:ascii="Aptos" w:eastAsia="Times New Roman" w:hAnsi="Aptos" w:cs="Calibri"/>
                <w:b/>
                <w:noProof/>
              </w:rPr>
            </w:pPr>
          </w:p>
        </w:tc>
        <w:tc>
          <w:tcPr>
            <w:tcW w:w="2953" w:type="dxa"/>
          </w:tcPr>
          <w:p w14:paraId="0B164D20" w14:textId="77777777" w:rsidR="0096115E" w:rsidRPr="0096115E" w:rsidRDefault="0096115E" w:rsidP="0096115E">
            <w:pPr>
              <w:widowControl w:val="0"/>
              <w:autoSpaceDE w:val="0"/>
              <w:autoSpaceDN w:val="0"/>
              <w:adjustRightInd w:val="0"/>
              <w:spacing w:line="276" w:lineRule="auto"/>
              <w:jc w:val="both"/>
              <w:rPr>
                <w:rFonts w:ascii="Aptos" w:eastAsia="Times New Roman" w:hAnsi="Aptos" w:cs="Calibri"/>
                <w:b/>
                <w:noProof/>
              </w:rPr>
            </w:pPr>
          </w:p>
        </w:tc>
      </w:tr>
      <w:tr w:rsidR="0096115E" w:rsidRPr="0096115E" w14:paraId="615BD26B" w14:textId="77777777" w:rsidTr="00C72375">
        <w:tc>
          <w:tcPr>
            <w:tcW w:w="4903" w:type="dxa"/>
          </w:tcPr>
          <w:p w14:paraId="290B7ED3" w14:textId="459F825B" w:rsidR="0096115E" w:rsidRPr="0096115E" w:rsidRDefault="00E328FA" w:rsidP="00CD5D4D">
            <w:pPr>
              <w:widowControl w:val="0"/>
              <w:autoSpaceDE w:val="0"/>
              <w:autoSpaceDN w:val="0"/>
              <w:adjustRightInd w:val="0"/>
              <w:spacing w:line="276" w:lineRule="auto"/>
              <w:rPr>
                <w:rFonts w:ascii="Aptos" w:eastAsia="Times New Roman" w:hAnsi="Aptos" w:cs="Calibri"/>
              </w:rPr>
            </w:pPr>
            <w:r>
              <w:rPr>
                <w:rFonts w:ascii="Aptos" w:hAnsi="Aptos"/>
              </w:rPr>
              <w:t>Automation package (2D scanning system, pallet movement control, lift and conveyor movement control)</w:t>
            </w:r>
          </w:p>
        </w:tc>
        <w:tc>
          <w:tcPr>
            <w:tcW w:w="1495" w:type="dxa"/>
            <w:vAlign w:val="center"/>
          </w:tcPr>
          <w:p w14:paraId="390D2983" w14:textId="77777777" w:rsidR="0096115E" w:rsidRPr="0096115E" w:rsidRDefault="0096115E" w:rsidP="0096115E">
            <w:pPr>
              <w:widowControl w:val="0"/>
              <w:autoSpaceDE w:val="0"/>
              <w:autoSpaceDN w:val="0"/>
              <w:adjustRightInd w:val="0"/>
              <w:spacing w:line="276" w:lineRule="auto"/>
              <w:jc w:val="center"/>
              <w:rPr>
                <w:rFonts w:ascii="Aptos" w:eastAsia="Times New Roman" w:hAnsi="Aptos" w:cs="Calibri"/>
                <w:b/>
                <w:noProof/>
              </w:rPr>
            </w:pPr>
          </w:p>
        </w:tc>
        <w:tc>
          <w:tcPr>
            <w:tcW w:w="2953" w:type="dxa"/>
          </w:tcPr>
          <w:p w14:paraId="48FE5DA8" w14:textId="77777777" w:rsidR="0096115E" w:rsidRPr="0096115E" w:rsidRDefault="0096115E" w:rsidP="0096115E">
            <w:pPr>
              <w:widowControl w:val="0"/>
              <w:autoSpaceDE w:val="0"/>
              <w:autoSpaceDN w:val="0"/>
              <w:adjustRightInd w:val="0"/>
              <w:spacing w:line="276" w:lineRule="auto"/>
              <w:jc w:val="both"/>
              <w:rPr>
                <w:rFonts w:ascii="Aptos" w:eastAsia="Times New Roman" w:hAnsi="Aptos" w:cs="Calibri"/>
                <w:b/>
                <w:noProof/>
              </w:rPr>
            </w:pPr>
          </w:p>
        </w:tc>
      </w:tr>
      <w:tr w:rsidR="0096115E" w:rsidRPr="0096115E" w14:paraId="41A8574D" w14:textId="77777777" w:rsidTr="00C72375">
        <w:tc>
          <w:tcPr>
            <w:tcW w:w="4903" w:type="dxa"/>
          </w:tcPr>
          <w:p w14:paraId="1AA42B4A" w14:textId="6561831E" w:rsidR="0096115E" w:rsidRPr="0096115E" w:rsidRDefault="00DC6C3A" w:rsidP="00CD5D4D">
            <w:pPr>
              <w:widowControl w:val="0"/>
              <w:autoSpaceDE w:val="0"/>
              <w:autoSpaceDN w:val="0"/>
              <w:adjustRightInd w:val="0"/>
              <w:spacing w:line="276" w:lineRule="auto"/>
              <w:rPr>
                <w:rFonts w:ascii="Aptos" w:eastAsia="Times New Roman" w:hAnsi="Aptos" w:cs="Calibri"/>
              </w:rPr>
            </w:pPr>
            <w:r>
              <w:rPr>
                <w:rFonts w:ascii="Aptos" w:hAnsi="Aptos"/>
              </w:rPr>
              <w:t>Dimensions of the racking structure (max. length 75,000 mm, depth 15,000 mm, height 12,800 mm</w:t>
            </w:r>
          </w:p>
        </w:tc>
        <w:tc>
          <w:tcPr>
            <w:tcW w:w="1495" w:type="dxa"/>
            <w:vAlign w:val="center"/>
          </w:tcPr>
          <w:p w14:paraId="271D7640" w14:textId="77777777" w:rsidR="0096115E" w:rsidRPr="0096115E" w:rsidRDefault="0096115E" w:rsidP="0096115E">
            <w:pPr>
              <w:widowControl w:val="0"/>
              <w:autoSpaceDE w:val="0"/>
              <w:autoSpaceDN w:val="0"/>
              <w:adjustRightInd w:val="0"/>
              <w:spacing w:line="276" w:lineRule="auto"/>
              <w:jc w:val="center"/>
              <w:rPr>
                <w:rFonts w:ascii="Aptos" w:eastAsia="Times New Roman" w:hAnsi="Aptos" w:cs="Calibri"/>
                <w:b/>
                <w:noProof/>
              </w:rPr>
            </w:pPr>
          </w:p>
        </w:tc>
        <w:tc>
          <w:tcPr>
            <w:tcW w:w="2953" w:type="dxa"/>
          </w:tcPr>
          <w:p w14:paraId="304E29DA" w14:textId="77777777" w:rsidR="0096115E" w:rsidRPr="0096115E" w:rsidRDefault="0096115E" w:rsidP="0096115E">
            <w:pPr>
              <w:widowControl w:val="0"/>
              <w:autoSpaceDE w:val="0"/>
              <w:autoSpaceDN w:val="0"/>
              <w:adjustRightInd w:val="0"/>
              <w:spacing w:line="276" w:lineRule="auto"/>
              <w:jc w:val="both"/>
              <w:rPr>
                <w:rFonts w:ascii="Aptos" w:eastAsia="Times New Roman" w:hAnsi="Aptos" w:cs="Calibri"/>
                <w:b/>
                <w:noProof/>
              </w:rPr>
            </w:pPr>
          </w:p>
        </w:tc>
      </w:tr>
    </w:tbl>
    <w:p w14:paraId="234BBFC9" w14:textId="77777777" w:rsidR="00B21349" w:rsidRPr="00CD5D4D" w:rsidRDefault="00B21349" w:rsidP="00F81DFD">
      <w:pPr>
        <w:pBdr>
          <w:bottom w:val="single" w:sz="4" w:space="1" w:color="auto"/>
        </w:pBdr>
        <w:rPr>
          <w:rFonts w:ascii="Aptos" w:hAnsi="Aptos"/>
          <w:color w:val="2E74B5" w:themeColor="accent1" w:themeShade="BF"/>
        </w:rPr>
      </w:pPr>
    </w:p>
    <w:p w14:paraId="30583782" w14:textId="07FF6D69" w:rsidR="00810ED7" w:rsidRPr="00CD5D4D" w:rsidRDefault="00810ED7" w:rsidP="00810ED7">
      <w:pPr>
        <w:pStyle w:val="Akapitzlist"/>
        <w:numPr>
          <w:ilvl w:val="0"/>
          <w:numId w:val="14"/>
        </w:numPr>
        <w:rPr>
          <w:rFonts w:ascii="Aptos" w:hAnsi="Aptos"/>
          <w:color w:val="2E74B5" w:themeColor="accent1" w:themeShade="BF"/>
        </w:rPr>
      </w:pPr>
      <w:r>
        <w:rPr>
          <w:rFonts w:ascii="Aptos" w:hAnsi="Aptos"/>
          <w:color w:val="2E74B5" w:themeColor="accent1" w:themeShade="BF"/>
        </w:rPr>
        <w:lastRenderedPageBreak/>
        <w:t>Bid conditions - Evaluation criteria</w:t>
      </w:r>
    </w:p>
    <w:p w14:paraId="6AD1770D" w14:textId="77777777" w:rsidR="001C3198" w:rsidRPr="00CD5D4D" w:rsidRDefault="001C3198" w:rsidP="001C3198">
      <w:pPr>
        <w:autoSpaceDE w:val="0"/>
        <w:spacing w:after="0" w:line="360" w:lineRule="auto"/>
        <w:jc w:val="both"/>
        <w:rPr>
          <w:rFonts w:ascii="Aptos" w:hAnsi="Aptos" w:cstheme="minorHAnsi"/>
        </w:rPr>
      </w:pPr>
    </w:p>
    <w:p w14:paraId="364B74A7" w14:textId="1449ABF9" w:rsidR="00D662BF" w:rsidRPr="00CD5D4D" w:rsidRDefault="00AD7954" w:rsidP="002364FD">
      <w:pPr>
        <w:pStyle w:val="Akapitzlist"/>
        <w:numPr>
          <w:ilvl w:val="0"/>
          <w:numId w:val="12"/>
        </w:numPr>
        <w:autoSpaceDE w:val="0"/>
        <w:spacing w:after="0" w:line="360" w:lineRule="auto"/>
        <w:jc w:val="both"/>
        <w:rPr>
          <w:rFonts w:ascii="Aptos" w:hAnsi="Aptos" w:cstheme="minorHAnsi"/>
        </w:rPr>
      </w:pPr>
      <w:r>
        <w:rPr>
          <w:rFonts w:ascii="Aptos" w:hAnsi="Aptos"/>
        </w:rPr>
        <w:t>I offer to deliver the subject matter of the procurement order described in the Terms of Reference, in accordance with the minimum technical and functional parameters specified in Annex No. 1.</w:t>
      </w:r>
    </w:p>
    <w:p w14:paraId="5E92052C" w14:textId="1A1B210C" w:rsidR="006206E9" w:rsidRPr="00CD5D4D" w:rsidRDefault="006206E9" w:rsidP="006206E9">
      <w:pPr>
        <w:autoSpaceDE w:val="0"/>
        <w:spacing w:after="0" w:line="360" w:lineRule="auto"/>
        <w:jc w:val="both"/>
        <w:rPr>
          <w:rFonts w:ascii="Aptos" w:hAnsi="Aptos" w:cstheme="minorHAnsi"/>
          <w:u w:val="single"/>
        </w:rPr>
      </w:pPr>
    </w:p>
    <w:tbl>
      <w:tblPr>
        <w:tblStyle w:val="Tabela-Siatka"/>
        <w:tblW w:w="0" w:type="auto"/>
        <w:tblLook w:val="04A0" w:firstRow="1" w:lastRow="0" w:firstColumn="1" w:lastColumn="0" w:noHBand="0" w:noVBand="1"/>
      </w:tblPr>
      <w:tblGrid>
        <w:gridCol w:w="4438"/>
        <w:gridCol w:w="4624"/>
      </w:tblGrid>
      <w:tr w:rsidR="00400D30" w:rsidRPr="00CD5D4D" w14:paraId="0963666C" w14:textId="77777777" w:rsidTr="00400D30">
        <w:tc>
          <w:tcPr>
            <w:tcW w:w="4644" w:type="dxa"/>
          </w:tcPr>
          <w:p w14:paraId="0C9F93C0" w14:textId="072563B1" w:rsidR="00400D30" w:rsidRPr="00CD5D4D" w:rsidRDefault="00727D85" w:rsidP="006206E9">
            <w:pPr>
              <w:autoSpaceDE w:val="0"/>
              <w:spacing w:line="360" w:lineRule="auto"/>
              <w:jc w:val="both"/>
              <w:rPr>
                <w:rFonts w:ascii="Aptos" w:hAnsi="Aptos" w:cstheme="minorHAnsi"/>
              </w:rPr>
            </w:pPr>
            <w:r>
              <w:rPr>
                <w:rFonts w:ascii="Aptos" w:hAnsi="Aptos"/>
              </w:rPr>
              <w:t xml:space="preserve">System for the automation and robotisation of a semi-finished product warehouse. </w:t>
            </w:r>
          </w:p>
        </w:tc>
        <w:tc>
          <w:tcPr>
            <w:tcW w:w="4644" w:type="dxa"/>
          </w:tcPr>
          <w:p w14:paraId="327748AC" w14:textId="08A57C58" w:rsidR="00431AA5" w:rsidRPr="00CD5D4D" w:rsidRDefault="009309CB" w:rsidP="00431AA5">
            <w:pPr>
              <w:autoSpaceDE w:val="0"/>
              <w:spacing w:line="360" w:lineRule="auto"/>
              <w:jc w:val="both"/>
              <w:rPr>
                <w:rFonts w:ascii="Aptos" w:hAnsi="Aptos" w:cstheme="minorHAnsi"/>
                <w:noProof/>
              </w:rPr>
            </w:pPr>
            <w:r>
              <w:rPr>
                <w:rFonts w:ascii="Aptos" w:hAnsi="Aptos"/>
              </w:rPr>
              <w:t>- gross …………………………………………</w:t>
            </w:r>
          </w:p>
          <w:p w14:paraId="252BC507" w14:textId="77777777" w:rsidR="00431AA5" w:rsidRPr="00CD5D4D" w:rsidRDefault="00431AA5" w:rsidP="00431AA5">
            <w:pPr>
              <w:autoSpaceDE w:val="0"/>
              <w:spacing w:line="360" w:lineRule="auto"/>
              <w:jc w:val="both"/>
              <w:rPr>
                <w:rFonts w:ascii="Aptos" w:hAnsi="Aptos" w:cstheme="minorHAnsi"/>
                <w:noProof/>
              </w:rPr>
            </w:pPr>
            <w:r>
              <w:rPr>
                <w:rFonts w:ascii="Aptos" w:hAnsi="Aptos"/>
              </w:rPr>
              <w:t>- net…………………………………………….</w:t>
            </w:r>
          </w:p>
          <w:p w14:paraId="60F3F0A2" w14:textId="4339568A" w:rsidR="00400D30" w:rsidRPr="00CD5D4D" w:rsidRDefault="009309CB" w:rsidP="00431AA5">
            <w:pPr>
              <w:autoSpaceDE w:val="0"/>
              <w:spacing w:line="360" w:lineRule="auto"/>
              <w:jc w:val="both"/>
              <w:rPr>
                <w:rFonts w:ascii="Aptos" w:hAnsi="Aptos" w:cstheme="minorHAnsi"/>
              </w:rPr>
            </w:pPr>
            <w:r>
              <w:rPr>
                <w:rFonts w:ascii="Aptos" w:hAnsi="Aptos"/>
              </w:rPr>
              <w:t>- VAT ……………………………………………</w:t>
            </w:r>
          </w:p>
        </w:tc>
      </w:tr>
    </w:tbl>
    <w:p w14:paraId="7A1B6DCF" w14:textId="77777777" w:rsidR="00400D30" w:rsidRPr="00CD5D4D" w:rsidRDefault="00400D30" w:rsidP="006206E9">
      <w:pPr>
        <w:autoSpaceDE w:val="0"/>
        <w:spacing w:after="0" w:line="360" w:lineRule="auto"/>
        <w:jc w:val="both"/>
        <w:rPr>
          <w:rFonts w:ascii="Aptos" w:hAnsi="Aptos" w:cstheme="minorHAnsi"/>
        </w:rPr>
      </w:pPr>
    </w:p>
    <w:p w14:paraId="26A5D955" w14:textId="77777777" w:rsidR="00F81DFD" w:rsidRDefault="00B31179" w:rsidP="00F81DFD">
      <w:pPr>
        <w:spacing w:before="240" w:line="276" w:lineRule="auto"/>
        <w:jc w:val="both"/>
        <w:rPr>
          <w:rFonts w:ascii="Aptos" w:hAnsi="Aptos" w:cstheme="minorHAnsi"/>
          <w:b/>
          <w:bCs/>
          <w:i/>
          <w:iCs/>
          <w:sz w:val="20"/>
          <w:szCs w:val="20"/>
        </w:rPr>
      </w:pPr>
      <w:r>
        <w:rPr>
          <w:rFonts w:ascii="Aptos" w:hAnsi="Aptos"/>
          <w:b/>
          <w:bCs/>
          <w:i/>
        </w:rPr>
        <w:t>* If the Supplier specifies the price in a currency other than PLN, the Contracting Entity shall convert it into PLN at the average exchange rate of the National Bank of Poland (table A) on the date of the request for bid.</w:t>
      </w:r>
    </w:p>
    <w:p w14:paraId="715B6DDC" w14:textId="77777777" w:rsidR="00FB621D" w:rsidRDefault="00FB621D" w:rsidP="00FB621D">
      <w:pPr>
        <w:pBdr>
          <w:bottom w:val="single" w:sz="4" w:space="1" w:color="auto"/>
        </w:pBdr>
        <w:suppressAutoHyphens/>
        <w:spacing w:after="0" w:line="360" w:lineRule="auto"/>
        <w:jc w:val="both"/>
        <w:rPr>
          <w:rFonts w:ascii="Aptos" w:hAnsi="Aptos" w:cstheme="minorHAnsi"/>
          <w:u w:val="single"/>
        </w:rPr>
      </w:pPr>
    </w:p>
    <w:p w14:paraId="76C04E04" w14:textId="77777777" w:rsidR="00FB621D" w:rsidRDefault="00FB621D" w:rsidP="00FB621D">
      <w:pPr>
        <w:pStyle w:val="Akapitzlist"/>
        <w:rPr>
          <w:rFonts w:ascii="Aptos" w:hAnsi="Aptos"/>
          <w:color w:val="2E74B5" w:themeColor="accent1" w:themeShade="BF"/>
        </w:rPr>
      </w:pPr>
    </w:p>
    <w:p w14:paraId="6FBB987D" w14:textId="4BB45E97" w:rsidR="00FB621D" w:rsidRPr="00CD5D4D" w:rsidRDefault="00FB621D" w:rsidP="00FB621D">
      <w:pPr>
        <w:pStyle w:val="Akapitzlist"/>
        <w:numPr>
          <w:ilvl w:val="0"/>
          <w:numId w:val="12"/>
        </w:numPr>
        <w:rPr>
          <w:rFonts w:ascii="Aptos" w:hAnsi="Aptos"/>
          <w:color w:val="2E74B5" w:themeColor="accent1" w:themeShade="BF"/>
        </w:rPr>
      </w:pPr>
      <w:r>
        <w:rPr>
          <w:rFonts w:ascii="Aptos" w:hAnsi="Aptos"/>
          <w:color w:val="2E74B5" w:themeColor="accent1" w:themeShade="BF"/>
        </w:rPr>
        <w:t>Bidder's Declarations</w:t>
      </w:r>
    </w:p>
    <w:p w14:paraId="0AD5E947" w14:textId="77777777" w:rsidR="00FB621D" w:rsidRPr="00CD5D4D" w:rsidRDefault="00FB621D" w:rsidP="00FB621D">
      <w:pPr>
        <w:autoSpaceDE w:val="0"/>
        <w:spacing w:after="0" w:line="360" w:lineRule="auto"/>
        <w:jc w:val="both"/>
        <w:rPr>
          <w:rFonts w:ascii="Aptos" w:hAnsi="Aptos" w:cstheme="minorHAnsi"/>
        </w:rPr>
      </w:pPr>
    </w:p>
    <w:p w14:paraId="46E155E3" w14:textId="1FD955C1" w:rsidR="00614D47" w:rsidRDefault="009B4B30" w:rsidP="00FB621D">
      <w:pPr>
        <w:suppressAutoHyphens/>
        <w:spacing w:after="0" w:line="360" w:lineRule="auto"/>
        <w:jc w:val="both"/>
        <w:rPr>
          <w:rFonts w:ascii="Aptos" w:hAnsi="Aptos" w:cstheme="minorHAnsi"/>
          <w:u w:val="single"/>
        </w:rPr>
      </w:pPr>
      <w:r>
        <w:rPr>
          <w:rFonts w:ascii="Aptos" w:hAnsi="Aptos"/>
          <w:u w:val="single"/>
        </w:rPr>
        <w:t xml:space="preserve">On behalf of the bidder, I declare that </w:t>
      </w:r>
    </w:p>
    <w:p w14:paraId="40E99987" w14:textId="77777777" w:rsidR="00FB621D" w:rsidRPr="009B4B30" w:rsidRDefault="00FB621D" w:rsidP="00FB621D">
      <w:pPr>
        <w:suppressAutoHyphens/>
        <w:spacing w:after="0" w:line="360" w:lineRule="auto"/>
        <w:jc w:val="both"/>
        <w:rPr>
          <w:rFonts w:ascii="Aptos" w:hAnsi="Aptos" w:cstheme="minorHAnsi"/>
          <w:u w:val="single"/>
        </w:rPr>
      </w:pPr>
    </w:p>
    <w:p w14:paraId="7F0A10AE" w14:textId="3388C2CB" w:rsidR="00D55A0B" w:rsidRPr="003A7839" w:rsidRDefault="000D5591" w:rsidP="003A7839">
      <w:pPr>
        <w:numPr>
          <w:ilvl w:val="0"/>
          <w:numId w:val="4"/>
        </w:numPr>
        <w:suppressAutoHyphens/>
        <w:spacing w:after="0" w:line="360" w:lineRule="auto"/>
        <w:jc w:val="both"/>
        <w:rPr>
          <w:rFonts w:ascii="Aptos" w:hAnsi="Aptos" w:cstheme="minorHAnsi"/>
        </w:rPr>
      </w:pPr>
      <w:r>
        <w:rPr>
          <w:rFonts w:ascii="Aptos" w:hAnsi="Aptos"/>
        </w:rPr>
        <w:t xml:space="preserve"> I am familiar with and accept the terms and conditions of the procurement order specified in the request for bid and have no objections or comments in this regard. </w:t>
      </w:r>
    </w:p>
    <w:p w14:paraId="3562DDCB" w14:textId="0EC859FD" w:rsidR="00FF7D62" w:rsidRPr="003A7839" w:rsidRDefault="009B4B30" w:rsidP="003A7839">
      <w:pPr>
        <w:numPr>
          <w:ilvl w:val="0"/>
          <w:numId w:val="4"/>
        </w:numPr>
        <w:spacing w:after="0" w:line="360" w:lineRule="auto"/>
        <w:jc w:val="both"/>
        <w:rPr>
          <w:rFonts w:ascii="Aptos" w:eastAsia="SimSun" w:hAnsi="Aptos" w:cstheme="minorHAnsi"/>
          <w:color w:val="000000"/>
        </w:rPr>
      </w:pPr>
      <w:r>
        <w:rPr>
          <w:rFonts w:ascii="Aptos" w:hAnsi="Aptos"/>
          <w:color w:val="000000"/>
        </w:rPr>
        <w:t>I obtained all the necessary information in time to submit a complete bid.</w:t>
      </w:r>
    </w:p>
    <w:p w14:paraId="34F05928" w14:textId="1D8AD3D1" w:rsidR="00DC4A38" w:rsidRDefault="009B4B30" w:rsidP="00D55A0B">
      <w:pPr>
        <w:numPr>
          <w:ilvl w:val="0"/>
          <w:numId w:val="4"/>
        </w:numPr>
        <w:suppressAutoHyphens/>
        <w:spacing w:after="0" w:line="360" w:lineRule="auto"/>
        <w:jc w:val="both"/>
        <w:rPr>
          <w:rFonts w:ascii="Aptos" w:hAnsi="Aptos" w:cstheme="minorHAnsi"/>
          <w:b/>
          <w:bCs/>
        </w:rPr>
      </w:pPr>
      <w:r>
        <w:rPr>
          <w:rFonts w:ascii="Aptos" w:hAnsi="Aptos"/>
        </w:rPr>
        <w:t xml:space="preserve">I accept the maximum order completion date until </w:t>
      </w:r>
      <w:r>
        <w:rPr>
          <w:rFonts w:ascii="Aptos" w:hAnsi="Aptos"/>
          <w:b/>
          <w:bCs/>
        </w:rPr>
        <w:t>the 10</w:t>
      </w:r>
      <w:r>
        <w:rPr>
          <w:rFonts w:ascii="Aptos" w:hAnsi="Aptos"/>
          <w:b/>
          <w:bCs/>
          <w:vertAlign w:val="superscript"/>
        </w:rPr>
        <w:t>th</w:t>
      </w:r>
      <w:r>
        <w:rPr>
          <w:rFonts w:ascii="Aptos" w:hAnsi="Aptos"/>
          <w:b/>
          <w:bCs/>
        </w:rPr>
        <w:t xml:space="preserve"> of June 2026.</w:t>
      </w:r>
    </w:p>
    <w:p w14:paraId="5007D228" w14:textId="72AEFF29" w:rsidR="00B37100" w:rsidRPr="0099378F" w:rsidRDefault="00B37100" w:rsidP="0099378F">
      <w:pPr>
        <w:numPr>
          <w:ilvl w:val="0"/>
          <w:numId w:val="4"/>
        </w:numPr>
        <w:suppressAutoHyphens/>
        <w:spacing w:after="0" w:line="360" w:lineRule="auto"/>
        <w:jc w:val="both"/>
        <w:rPr>
          <w:rFonts w:ascii="Aptos" w:hAnsi="Aptos" w:cstheme="minorHAnsi"/>
        </w:rPr>
      </w:pPr>
      <w:r>
        <w:rPr>
          <w:rFonts w:ascii="Aptos" w:hAnsi="Aptos"/>
        </w:rPr>
        <w:t>I accept the warranty period for all machines and devices included in the system (except for consumable parts of machines and devices): 24 months from the date of signing of the final acceptance protocol</w:t>
      </w:r>
    </w:p>
    <w:p w14:paraId="426452B2" w14:textId="7142A3AA" w:rsidR="003442C9" w:rsidRPr="00E452F5" w:rsidRDefault="003442C9" w:rsidP="003442C9">
      <w:pPr>
        <w:pStyle w:val="Akapitzlist"/>
        <w:numPr>
          <w:ilvl w:val="0"/>
          <w:numId w:val="4"/>
        </w:numPr>
        <w:spacing w:after="0" w:line="360" w:lineRule="auto"/>
        <w:jc w:val="both"/>
        <w:rPr>
          <w:rFonts w:ascii="Aptos" w:hAnsi="Aptos" w:cstheme="minorHAnsi"/>
          <w:b/>
          <w:bCs/>
        </w:rPr>
      </w:pPr>
      <w:r>
        <w:rPr>
          <w:rFonts w:ascii="Aptos" w:hAnsi="Aptos"/>
        </w:rPr>
        <w:t xml:space="preserve">I declare that the financial terms and conditions provided have been correctly estimated and </w:t>
      </w:r>
      <w:r>
        <w:rPr>
          <w:rFonts w:ascii="Aptos" w:hAnsi="Aptos"/>
          <w:b/>
          <w:bCs/>
        </w:rPr>
        <w:t>include all costs related to the execution of the subject matter of the procurement order, while indicating a price that is not grossly underestimated.</w:t>
      </w:r>
      <w:r>
        <w:rPr>
          <w:rFonts w:ascii="Aptos" w:hAnsi="Aptos"/>
          <w:b/>
        </w:rPr>
        <w:t xml:space="preserve">    </w:t>
      </w:r>
    </w:p>
    <w:p w14:paraId="56CF215A" w14:textId="4B6C19CB" w:rsidR="00E452F5" w:rsidRPr="00E452F5" w:rsidRDefault="00E452F5" w:rsidP="00E452F5">
      <w:pPr>
        <w:pStyle w:val="Akapitzlist"/>
        <w:numPr>
          <w:ilvl w:val="0"/>
          <w:numId w:val="4"/>
        </w:numPr>
        <w:spacing w:after="0" w:line="360" w:lineRule="auto"/>
        <w:jc w:val="both"/>
        <w:rPr>
          <w:rFonts w:ascii="Aptos" w:hAnsi="Aptos" w:cstheme="minorHAnsi"/>
          <w:b/>
          <w:bCs/>
          <w:sz w:val="24"/>
          <w:szCs w:val="24"/>
        </w:rPr>
      </w:pPr>
      <w:r>
        <w:rPr>
          <w:rFonts w:ascii="Aptos" w:hAnsi="Aptos"/>
          <w:sz w:val="24"/>
        </w:rPr>
        <w:t xml:space="preserve">I declare that the documents confirming the authority to represent may be obtained by the Contracting Entity from </w:t>
      </w:r>
      <w:r>
        <w:rPr>
          <w:rFonts w:ascii="Aptos" w:hAnsi="Aptos"/>
          <w:b/>
          <w:bCs/>
          <w:sz w:val="24"/>
          <w:u w:val="single"/>
        </w:rPr>
        <w:t>free and publicly available databases</w:t>
      </w:r>
      <w:r>
        <w:rPr>
          <w:rFonts w:ascii="Aptos" w:hAnsi="Aptos"/>
          <w:sz w:val="24"/>
        </w:rPr>
        <w:t xml:space="preserve"> at the following internet address:</w:t>
      </w:r>
    </w:p>
    <w:p w14:paraId="633F4B4A" w14:textId="6A20822C" w:rsidR="00E452F5" w:rsidRPr="00E452F5" w:rsidRDefault="001343F6" w:rsidP="00156CC0">
      <w:pPr>
        <w:autoSpaceDE w:val="0"/>
        <w:autoSpaceDN w:val="0"/>
        <w:spacing w:after="0" w:line="240" w:lineRule="auto"/>
        <w:ind w:left="708" w:right="274"/>
        <w:jc w:val="both"/>
        <w:rPr>
          <w:rFonts w:ascii="Aptos" w:eastAsia="Times New Roman" w:hAnsi="Aptos" w:cstheme="minorHAnsi"/>
          <w:sz w:val="24"/>
          <w:szCs w:val="24"/>
        </w:rPr>
      </w:pPr>
      <w:sdt>
        <w:sdtPr>
          <w:rPr>
            <w:rFonts w:ascii="Aptos" w:eastAsia="Times New Roman" w:hAnsi="Aptos" w:cstheme="minorHAnsi"/>
            <w:sz w:val="28"/>
            <w:szCs w:val="28"/>
          </w:rPr>
          <w:id w:val="382913004"/>
          <w14:checkbox>
            <w14:checked w14:val="0"/>
            <w14:checkedState w14:val="2612" w14:font="MS Gothic"/>
            <w14:uncheckedState w14:val="2610" w14:font="MS Gothic"/>
          </w14:checkbox>
        </w:sdtPr>
        <w:sdtEndPr/>
        <w:sdtContent>
          <w:r w:rsidR="00156CC0" w:rsidRPr="00156CC0">
            <w:rPr>
              <w:rFonts w:ascii="MS Gothic" w:eastAsia="MS Gothic" w:hAnsi="MS Gothic" w:cstheme="minorHAnsi" w:hint="eastAsia"/>
              <w:sz w:val="28"/>
              <w:szCs w:val="28"/>
              <w:lang w:eastAsia="pl-PL"/>
            </w:rPr>
            <w:t>☐</w:t>
          </w:r>
        </w:sdtContent>
      </w:sdt>
      <w:r w:rsidR="0099378F">
        <w:rPr>
          <w:rFonts w:ascii="Aptos" w:hAnsi="Aptos"/>
          <w:sz w:val="24"/>
        </w:rPr>
        <w:t xml:space="preserve">* </w:t>
      </w:r>
      <w:hyperlink r:id="rId11" w:history="1">
        <w:r w:rsidR="0099378F">
          <w:rPr>
            <w:rFonts w:ascii="Aptos" w:hAnsi="Aptos"/>
            <w:color w:val="0000FF"/>
            <w:sz w:val="24"/>
            <w:u w:val="single"/>
          </w:rPr>
          <w:t>https://ems.ms.gov.pl/krs/wyszukiwaniepodmiotu</w:t>
        </w:r>
      </w:hyperlink>
    </w:p>
    <w:p w14:paraId="0E384EAC" w14:textId="77777777" w:rsidR="00E452F5" w:rsidRPr="00E452F5" w:rsidRDefault="00E452F5" w:rsidP="00E452F5">
      <w:pPr>
        <w:spacing w:after="0" w:line="240" w:lineRule="auto"/>
        <w:ind w:left="1418" w:right="274" w:hanging="142"/>
        <w:jc w:val="both"/>
        <w:rPr>
          <w:rFonts w:ascii="Aptos" w:eastAsia="Times New Roman" w:hAnsi="Aptos" w:cstheme="minorHAnsi"/>
          <w:i/>
          <w:sz w:val="24"/>
          <w:szCs w:val="24"/>
        </w:rPr>
      </w:pPr>
      <w:r>
        <w:rPr>
          <w:rFonts w:ascii="Aptos" w:hAnsi="Aptos"/>
          <w:i/>
          <w:sz w:val="24"/>
        </w:rPr>
        <w:t>(applies to entities entered in the National Court Register [KRS]),</w:t>
      </w:r>
    </w:p>
    <w:p w14:paraId="212EC878" w14:textId="77777777" w:rsidR="00E452F5" w:rsidRPr="00E452F5" w:rsidRDefault="00E452F5" w:rsidP="00E452F5">
      <w:pPr>
        <w:spacing w:after="0" w:line="240" w:lineRule="auto"/>
        <w:ind w:left="426" w:right="274"/>
        <w:jc w:val="both"/>
        <w:rPr>
          <w:rFonts w:ascii="Aptos" w:eastAsia="Times New Roman" w:hAnsi="Aptos" w:cstheme="minorHAnsi"/>
          <w:sz w:val="24"/>
          <w:szCs w:val="24"/>
          <w:lang w:eastAsia="pl-PL"/>
        </w:rPr>
      </w:pPr>
    </w:p>
    <w:p w14:paraId="1ACD6EF9" w14:textId="5934890E" w:rsidR="00E452F5" w:rsidRPr="00E452F5" w:rsidRDefault="001343F6" w:rsidP="00156CC0">
      <w:pPr>
        <w:autoSpaceDE w:val="0"/>
        <w:autoSpaceDN w:val="0"/>
        <w:spacing w:after="0" w:line="240" w:lineRule="auto"/>
        <w:ind w:left="708" w:right="274"/>
        <w:jc w:val="both"/>
        <w:rPr>
          <w:rFonts w:ascii="Aptos" w:eastAsia="Times New Roman" w:hAnsi="Aptos" w:cstheme="minorHAnsi"/>
          <w:sz w:val="24"/>
          <w:szCs w:val="24"/>
        </w:rPr>
      </w:pPr>
      <w:sdt>
        <w:sdtPr>
          <w:rPr>
            <w:rFonts w:ascii="Aptos" w:eastAsia="Times New Roman" w:hAnsi="Aptos" w:cstheme="minorHAnsi"/>
            <w:sz w:val="28"/>
            <w:szCs w:val="28"/>
          </w:rPr>
          <w:id w:val="1345514995"/>
          <w14:checkbox>
            <w14:checked w14:val="0"/>
            <w14:checkedState w14:val="2612" w14:font="MS Gothic"/>
            <w14:uncheckedState w14:val="2610" w14:font="MS Gothic"/>
          </w14:checkbox>
        </w:sdtPr>
        <w:sdtEndPr/>
        <w:sdtContent>
          <w:r w:rsidR="00156CC0">
            <w:rPr>
              <w:rFonts w:ascii="MS Gothic" w:eastAsia="MS Gothic" w:hAnsi="MS Gothic" w:cstheme="minorHAnsi" w:hint="eastAsia"/>
              <w:sz w:val="28"/>
              <w:szCs w:val="28"/>
              <w:lang w:eastAsia="pl-PL"/>
            </w:rPr>
            <w:t>☐</w:t>
          </w:r>
        </w:sdtContent>
      </w:sdt>
      <w:r w:rsidR="0099378F">
        <w:rPr>
          <w:rFonts w:ascii="Aptos" w:hAnsi="Aptos"/>
          <w:sz w:val="28"/>
        </w:rPr>
        <w:t>*</w:t>
      </w:r>
      <w:r w:rsidR="0099378F">
        <w:rPr>
          <w:rFonts w:ascii="Aptos" w:hAnsi="Aptos"/>
          <w:sz w:val="24"/>
        </w:rPr>
        <w:t xml:space="preserve"> </w:t>
      </w:r>
      <w:hyperlink r:id="rId12" w:history="1">
        <w:r w:rsidR="0099378F">
          <w:rPr>
            <w:rFonts w:ascii="Aptos" w:hAnsi="Aptos"/>
            <w:color w:val="0000FF"/>
            <w:sz w:val="24"/>
            <w:u w:val="single"/>
          </w:rPr>
          <w:t>https://prod.ceidg.gov.pl/ceidg/ceidg.public.ui/Search.aspx</w:t>
        </w:r>
      </w:hyperlink>
    </w:p>
    <w:p w14:paraId="562715F4" w14:textId="77777777" w:rsidR="00E452F5" w:rsidRPr="00E452F5" w:rsidRDefault="00E452F5" w:rsidP="00E452F5">
      <w:pPr>
        <w:spacing w:after="0" w:line="240" w:lineRule="auto"/>
        <w:ind w:left="1276" w:right="274"/>
        <w:jc w:val="both"/>
        <w:rPr>
          <w:rFonts w:ascii="Aptos" w:eastAsia="Times New Roman" w:hAnsi="Aptos" w:cstheme="minorHAnsi"/>
          <w:i/>
          <w:sz w:val="24"/>
          <w:szCs w:val="24"/>
        </w:rPr>
      </w:pPr>
      <w:r>
        <w:rPr>
          <w:rFonts w:ascii="Aptos" w:hAnsi="Aptos"/>
          <w:i/>
          <w:sz w:val="24"/>
        </w:rPr>
        <w:t>(applies to entities entered in the Central Register and Information on Economic Activity [CEIDG])</w:t>
      </w:r>
    </w:p>
    <w:p w14:paraId="34822721" w14:textId="77777777" w:rsidR="00E452F5" w:rsidRPr="00E452F5" w:rsidRDefault="00E452F5" w:rsidP="00E452F5">
      <w:pPr>
        <w:spacing w:after="0" w:line="240" w:lineRule="auto"/>
        <w:ind w:left="426" w:right="274"/>
        <w:jc w:val="both"/>
        <w:rPr>
          <w:rFonts w:ascii="Aptos" w:eastAsia="Times New Roman" w:hAnsi="Aptos" w:cstheme="minorHAnsi"/>
          <w:sz w:val="24"/>
          <w:szCs w:val="24"/>
          <w:lang w:eastAsia="pl-PL"/>
        </w:rPr>
      </w:pPr>
    </w:p>
    <w:p w14:paraId="0023EFA3" w14:textId="7817C21C" w:rsidR="00E452F5" w:rsidRPr="00E452F5" w:rsidRDefault="001343F6" w:rsidP="00156CC0">
      <w:pPr>
        <w:autoSpaceDE w:val="0"/>
        <w:autoSpaceDN w:val="0"/>
        <w:spacing w:after="0" w:line="240" w:lineRule="auto"/>
        <w:ind w:left="708" w:right="274"/>
        <w:jc w:val="both"/>
        <w:rPr>
          <w:rFonts w:ascii="Aptos" w:eastAsia="Times New Roman" w:hAnsi="Aptos" w:cstheme="minorHAnsi"/>
          <w:sz w:val="24"/>
          <w:szCs w:val="24"/>
        </w:rPr>
      </w:pPr>
      <w:sdt>
        <w:sdtPr>
          <w:rPr>
            <w:rFonts w:ascii="Aptos" w:eastAsia="Times New Roman" w:hAnsi="Aptos" w:cstheme="minorHAnsi"/>
            <w:sz w:val="28"/>
            <w:szCs w:val="28"/>
          </w:rPr>
          <w:id w:val="-1124613468"/>
          <w14:checkbox>
            <w14:checked w14:val="0"/>
            <w14:checkedState w14:val="2612" w14:font="MS Gothic"/>
            <w14:uncheckedState w14:val="2610" w14:font="MS Gothic"/>
          </w14:checkbox>
        </w:sdtPr>
        <w:sdtEndPr/>
        <w:sdtContent>
          <w:r w:rsidR="00156CC0">
            <w:rPr>
              <w:rFonts w:ascii="MS Gothic" w:eastAsia="MS Gothic" w:hAnsi="MS Gothic" w:cstheme="minorHAnsi" w:hint="eastAsia"/>
              <w:sz w:val="28"/>
              <w:szCs w:val="28"/>
              <w:lang w:eastAsia="pl-PL"/>
            </w:rPr>
            <w:t>☐</w:t>
          </w:r>
        </w:sdtContent>
      </w:sdt>
      <w:r w:rsidR="0099378F">
        <w:rPr>
          <w:rFonts w:ascii="Aptos" w:hAnsi="Aptos"/>
          <w:sz w:val="24"/>
        </w:rPr>
        <w:t>**-......................................................... (enter the appropriate web address for databases other than those listed above)</w:t>
      </w:r>
    </w:p>
    <w:p w14:paraId="7DAD0119" w14:textId="77777777" w:rsidR="00E452F5" w:rsidRPr="00E452F5" w:rsidRDefault="00E452F5" w:rsidP="00E452F5">
      <w:pPr>
        <w:spacing w:after="0" w:line="240" w:lineRule="auto"/>
        <w:ind w:left="426" w:right="274"/>
        <w:jc w:val="both"/>
        <w:rPr>
          <w:rFonts w:ascii="Aptos" w:eastAsia="Times New Roman" w:hAnsi="Aptos" w:cstheme="minorHAnsi"/>
          <w:i/>
          <w:sz w:val="20"/>
          <w:szCs w:val="20"/>
          <w:lang w:eastAsia="pl-PL"/>
        </w:rPr>
      </w:pPr>
    </w:p>
    <w:p w14:paraId="0FFE182E" w14:textId="77777777" w:rsidR="005F2BAB" w:rsidRDefault="00E452F5" w:rsidP="00156CC0">
      <w:pPr>
        <w:spacing w:after="0" w:line="240" w:lineRule="auto"/>
        <w:ind w:left="426" w:right="274"/>
        <w:jc w:val="both"/>
        <w:rPr>
          <w:rFonts w:ascii="Aptos" w:eastAsia="Times New Roman" w:hAnsi="Aptos" w:cstheme="minorHAnsi"/>
          <w:i/>
          <w:sz w:val="20"/>
          <w:szCs w:val="20"/>
        </w:rPr>
      </w:pPr>
      <w:r>
        <w:rPr>
          <w:rFonts w:ascii="Aptos" w:hAnsi="Aptos"/>
          <w:i/>
          <w:sz w:val="20"/>
        </w:rPr>
        <w:t xml:space="preserve">*Please select and tick the option appropriate for the type of Contractor. </w:t>
      </w:r>
    </w:p>
    <w:p w14:paraId="12343A43" w14:textId="77948255" w:rsidR="005F2BAB" w:rsidRPr="005F2BAB" w:rsidRDefault="005F2BAB" w:rsidP="005F2BAB">
      <w:pPr>
        <w:spacing w:after="0" w:line="240" w:lineRule="auto"/>
        <w:ind w:left="426" w:right="274"/>
        <w:jc w:val="both"/>
        <w:rPr>
          <w:rFonts w:ascii="Aptos" w:eastAsia="Times New Roman" w:hAnsi="Aptos" w:cstheme="minorHAnsi"/>
          <w:i/>
          <w:sz w:val="20"/>
          <w:szCs w:val="20"/>
        </w:rPr>
      </w:pPr>
      <w:r>
        <w:rPr>
          <w:rFonts w:ascii="Aptos" w:hAnsi="Aptos"/>
          <w:i/>
          <w:sz w:val="20"/>
        </w:rPr>
        <w:t xml:space="preserve">** In the case of a foreign bidder, </w:t>
      </w:r>
      <w:r>
        <w:rPr>
          <w:rFonts w:ascii="Aptos" w:hAnsi="Aptos"/>
          <w:b/>
          <w:bCs/>
          <w:i/>
          <w:sz w:val="20"/>
        </w:rPr>
        <w:t>a copy or printout from this register</w:t>
      </w:r>
      <w:r>
        <w:rPr>
          <w:rFonts w:ascii="Aptos" w:hAnsi="Aptos"/>
          <w:i/>
          <w:sz w:val="20"/>
        </w:rPr>
        <w:t xml:space="preserve"> (or equivalent document) must be attached to the bid, confirming: the company name, registered office address, legal form, and persons authorised to represent the company.</w:t>
      </w:r>
    </w:p>
    <w:p w14:paraId="6B33E172" w14:textId="15FDB92E" w:rsidR="00873BBE" w:rsidRPr="00156CC0" w:rsidRDefault="00E452F5" w:rsidP="00156CC0">
      <w:pPr>
        <w:spacing w:after="0" w:line="240" w:lineRule="auto"/>
        <w:ind w:left="426" w:right="274"/>
        <w:jc w:val="both"/>
        <w:rPr>
          <w:rFonts w:ascii="Aptos" w:eastAsia="Times New Roman" w:hAnsi="Aptos" w:cstheme="minorHAnsi"/>
          <w:i/>
          <w:sz w:val="20"/>
          <w:szCs w:val="20"/>
        </w:rPr>
      </w:pPr>
      <w:r>
        <w:rPr>
          <w:rFonts w:ascii="Aptos" w:hAnsi="Aptos"/>
          <w:b/>
          <w:i/>
          <w:sz w:val="20"/>
        </w:rPr>
        <w:t>In the case of representation by proxy, the power of attorney must be attached to the bid.</w:t>
      </w:r>
    </w:p>
    <w:p w14:paraId="42A779C6" w14:textId="77777777" w:rsidR="00156CC0" w:rsidRPr="00156CC0" w:rsidRDefault="00156CC0" w:rsidP="00156CC0">
      <w:pPr>
        <w:spacing w:after="0" w:line="240" w:lineRule="auto"/>
        <w:ind w:left="426" w:right="274"/>
        <w:jc w:val="both"/>
        <w:rPr>
          <w:rFonts w:ascii="Aptos" w:eastAsia="Times New Roman" w:hAnsi="Aptos" w:cstheme="minorHAnsi"/>
          <w:i/>
          <w:sz w:val="24"/>
          <w:szCs w:val="24"/>
          <w:lang w:eastAsia="pl-PL"/>
        </w:rPr>
      </w:pPr>
    </w:p>
    <w:p w14:paraId="6F48EFF0" w14:textId="0FC5C321" w:rsidR="004A70A7" w:rsidRPr="0002620E" w:rsidRDefault="009B4B30" w:rsidP="009B4B30">
      <w:pPr>
        <w:pStyle w:val="Akapitzlist"/>
        <w:widowControl w:val="0"/>
        <w:numPr>
          <w:ilvl w:val="0"/>
          <w:numId w:val="4"/>
        </w:numPr>
        <w:autoSpaceDE w:val="0"/>
        <w:autoSpaceDN w:val="0"/>
        <w:adjustRightInd w:val="0"/>
        <w:spacing w:after="0" w:line="360" w:lineRule="auto"/>
        <w:jc w:val="both"/>
        <w:rPr>
          <w:rFonts w:ascii="Aptos" w:hAnsi="Aptos" w:cstheme="minorHAnsi"/>
          <w:noProof/>
        </w:rPr>
      </w:pPr>
      <w:r>
        <w:rPr>
          <w:rFonts w:ascii="Aptos" w:hAnsi="Aptos"/>
        </w:rPr>
        <w:t>I have read the clause concerning the processing of personal data, which constitutes Annex No. 6 to the request for bid. I consent to the processing of data contained in the bid in accordance with the information contained in the clause on the processing of personal data constituting Annex No. 6 to the request for bid.</w:t>
      </w:r>
    </w:p>
    <w:p w14:paraId="71F40DAB" w14:textId="4A32CE5A" w:rsidR="00DA5785" w:rsidRPr="0002620E" w:rsidRDefault="0002620E" w:rsidP="009B4B30">
      <w:pPr>
        <w:pStyle w:val="Akapitzlist"/>
        <w:widowControl w:val="0"/>
        <w:numPr>
          <w:ilvl w:val="0"/>
          <w:numId w:val="4"/>
        </w:numPr>
        <w:autoSpaceDE w:val="0"/>
        <w:autoSpaceDN w:val="0"/>
        <w:adjustRightInd w:val="0"/>
        <w:spacing w:after="0" w:line="360" w:lineRule="auto"/>
        <w:jc w:val="both"/>
        <w:rPr>
          <w:rFonts w:ascii="Aptos" w:hAnsi="Aptos" w:cstheme="minorHAnsi"/>
          <w:noProof/>
        </w:rPr>
      </w:pPr>
      <w:r>
        <w:rPr>
          <w:rFonts w:ascii="Aptos" w:hAnsi="Aptos"/>
        </w:rPr>
        <w:t>I accept the validity of the bid until the agreement is concluded with the Contracting Entity.</w:t>
      </w:r>
    </w:p>
    <w:p w14:paraId="415EE31F" w14:textId="51E9612D" w:rsidR="00920702" w:rsidRPr="00920702" w:rsidRDefault="009B4B30" w:rsidP="00920702">
      <w:pPr>
        <w:pStyle w:val="Akapitzlist"/>
        <w:widowControl w:val="0"/>
        <w:numPr>
          <w:ilvl w:val="0"/>
          <w:numId w:val="4"/>
        </w:numPr>
        <w:autoSpaceDE w:val="0"/>
        <w:autoSpaceDN w:val="0"/>
        <w:adjustRightInd w:val="0"/>
        <w:spacing w:after="0" w:line="360" w:lineRule="auto"/>
        <w:jc w:val="both"/>
        <w:rPr>
          <w:rFonts w:ascii="Aptos" w:hAnsi="Aptos" w:cstheme="minorHAnsi"/>
          <w:b/>
          <w:bCs/>
          <w:noProof/>
        </w:rPr>
      </w:pPr>
      <w:r>
        <w:rPr>
          <w:rFonts w:ascii="Calibri" w:hAnsi="Calibri"/>
        </w:rPr>
        <w:t>Furthermore, I declare that</w:t>
      </w:r>
    </w:p>
    <w:p w14:paraId="703C054F" w14:textId="53934A8F" w:rsidR="00920702" w:rsidRPr="00920702" w:rsidRDefault="008F616D" w:rsidP="009B4B30">
      <w:pPr>
        <w:widowControl w:val="0"/>
        <w:numPr>
          <w:ilvl w:val="0"/>
          <w:numId w:val="27"/>
        </w:numPr>
        <w:autoSpaceDE w:val="0"/>
        <w:autoSpaceDN w:val="0"/>
        <w:adjustRightInd w:val="0"/>
        <w:spacing w:after="0" w:line="360" w:lineRule="auto"/>
        <w:ind w:left="1134"/>
        <w:jc w:val="both"/>
        <w:rPr>
          <w:rFonts w:ascii="Calibri" w:eastAsia="Times New Roman" w:hAnsi="Calibri" w:cs="Calibri"/>
          <w:noProof/>
        </w:rPr>
      </w:pPr>
      <w:r>
        <w:rPr>
          <w:rFonts w:ascii="Calibri" w:hAnsi="Calibri"/>
        </w:rPr>
        <w:t>I run a business in the field consistent with the subject matter of the procurement order,</w:t>
      </w:r>
    </w:p>
    <w:p w14:paraId="49A49ADD" w14:textId="21500676" w:rsidR="00920702" w:rsidRPr="00920702" w:rsidRDefault="008F616D" w:rsidP="009B4B30">
      <w:pPr>
        <w:widowControl w:val="0"/>
        <w:numPr>
          <w:ilvl w:val="0"/>
          <w:numId w:val="27"/>
        </w:numPr>
        <w:autoSpaceDE w:val="0"/>
        <w:autoSpaceDN w:val="0"/>
        <w:adjustRightInd w:val="0"/>
        <w:spacing w:after="0" w:line="360" w:lineRule="auto"/>
        <w:ind w:left="1134"/>
        <w:jc w:val="both"/>
        <w:rPr>
          <w:rFonts w:ascii="Calibri" w:eastAsia="Times New Roman" w:hAnsi="Calibri" w:cs="Calibri"/>
          <w:noProof/>
        </w:rPr>
      </w:pPr>
      <w:r>
        <w:rPr>
          <w:rFonts w:ascii="Calibri" w:hAnsi="Calibri"/>
        </w:rPr>
        <w:t>I am authorised to perform specific activities or actions if the law or regulation imposes an obligation to hold such authorisation,</w:t>
      </w:r>
    </w:p>
    <w:p w14:paraId="4AD5F12B" w14:textId="1E2E28CB" w:rsidR="00920702" w:rsidRPr="00920702" w:rsidRDefault="008F616D" w:rsidP="009B4B30">
      <w:pPr>
        <w:widowControl w:val="0"/>
        <w:numPr>
          <w:ilvl w:val="0"/>
          <w:numId w:val="27"/>
        </w:numPr>
        <w:autoSpaceDE w:val="0"/>
        <w:autoSpaceDN w:val="0"/>
        <w:adjustRightInd w:val="0"/>
        <w:spacing w:after="0" w:line="360" w:lineRule="auto"/>
        <w:ind w:left="1134"/>
        <w:jc w:val="both"/>
        <w:rPr>
          <w:rFonts w:ascii="Calibri" w:eastAsia="Times New Roman" w:hAnsi="Calibri" w:cs="Calibri"/>
          <w:noProof/>
        </w:rPr>
      </w:pPr>
      <w:r>
        <w:rPr>
          <w:rFonts w:ascii="Calibri" w:hAnsi="Calibri"/>
        </w:rPr>
        <w:t>I adhere to the principles of equal opportunities and non-discrimination, i.e. I provide services without any discrimination regardless of gender, race or ethnic origin, religion or beliefs, disability, age, sexual orientation,</w:t>
      </w:r>
    </w:p>
    <w:p w14:paraId="0C91D325" w14:textId="5E20728A" w:rsidR="00920702" w:rsidRPr="00920702" w:rsidRDefault="008F616D" w:rsidP="009B4B30">
      <w:pPr>
        <w:widowControl w:val="0"/>
        <w:numPr>
          <w:ilvl w:val="0"/>
          <w:numId w:val="27"/>
        </w:numPr>
        <w:autoSpaceDE w:val="0"/>
        <w:autoSpaceDN w:val="0"/>
        <w:adjustRightInd w:val="0"/>
        <w:spacing w:after="0" w:line="360" w:lineRule="auto"/>
        <w:ind w:left="1134"/>
        <w:jc w:val="both"/>
        <w:rPr>
          <w:rFonts w:ascii="Calibri" w:eastAsia="Times New Roman" w:hAnsi="Calibri" w:cs="Calibri"/>
          <w:noProof/>
        </w:rPr>
      </w:pPr>
      <w:r>
        <w:rPr>
          <w:rFonts w:ascii="Calibri" w:hAnsi="Calibri"/>
        </w:rPr>
        <w:t>I adhere to the principle of equality between women and men, guaranteeing women and men equal rights and responsibilities, as well as equal access to resources such as financial means or development opportunities that they can benefit from,</w:t>
      </w:r>
    </w:p>
    <w:p w14:paraId="515DE1B8" w14:textId="4C06899F" w:rsidR="00920702" w:rsidRPr="00920702" w:rsidRDefault="008F616D" w:rsidP="009B4B30">
      <w:pPr>
        <w:widowControl w:val="0"/>
        <w:numPr>
          <w:ilvl w:val="0"/>
          <w:numId w:val="27"/>
        </w:numPr>
        <w:autoSpaceDE w:val="0"/>
        <w:autoSpaceDN w:val="0"/>
        <w:adjustRightInd w:val="0"/>
        <w:spacing w:after="0" w:line="360" w:lineRule="auto"/>
        <w:ind w:left="1134"/>
        <w:jc w:val="both"/>
        <w:rPr>
          <w:rFonts w:ascii="Calibri" w:eastAsia="Times New Roman" w:hAnsi="Calibri" w:cs="Calibri"/>
          <w:noProof/>
        </w:rPr>
      </w:pPr>
      <w:r>
        <w:rPr>
          <w:rFonts w:ascii="Calibri" w:hAnsi="Calibri"/>
        </w:rPr>
        <w:t>When executing the procurement order, I will comply with the Guidelines on the implementation of equality principles within the framework of EU funds for the years 2021-2027,</w:t>
      </w:r>
    </w:p>
    <w:p w14:paraId="19A9414A" w14:textId="3FFA668A" w:rsidR="00920702" w:rsidRPr="00920702" w:rsidRDefault="008F616D" w:rsidP="009B4B30">
      <w:pPr>
        <w:widowControl w:val="0"/>
        <w:numPr>
          <w:ilvl w:val="0"/>
          <w:numId w:val="27"/>
        </w:numPr>
        <w:autoSpaceDE w:val="0"/>
        <w:autoSpaceDN w:val="0"/>
        <w:adjustRightInd w:val="0"/>
        <w:spacing w:after="0" w:line="360" w:lineRule="auto"/>
        <w:ind w:left="1134"/>
        <w:jc w:val="both"/>
        <w:rPr>
          <w:rFonts w:ascii="Calibri" w:eastAsia="Times New Roman" w:hAnsi="Calibri" w:cs="Calibri"/>
          <w:noProof/>
        </w:rPr>
      </w:pPr>
      <w:r>
        <w:rPr>
          <w:rFonts w:ascii="Calibri" w:hAnsi="Calibri"/>
        </w:rPr>
        <w:t>When executing the procurement order, I will adhere to the DN principle,</w:t>
      </w:r>
    </w:p>
    <w:p w14:paraId="0D3A6783" w14:textId="5BAE7B89" w:rsidR="00920702" w:rsidRPr="00920702" w:rsidRDefault="008F616D" w:rsidP="009B4B30">
      <w:pPr>
        <w:widowControl w:val="0"/>
        <w:numPr>
          <w:ilvl w:val="0"/>
          <w:numId w:val="27"/>
        </w:numPr>
        <w:autoSpaceDE w:val="0"/>
        <w:autoSpaceDN w:val="0"/>
        <w:adjustRightInd w:val="0"/>
        <w:spacing w:after="0" w:line="360" w:lineRule="auto"/>
        <w:ind w:left="1134"/>
        <w:jc w:val="both"/>
        <w:rPr>
          <w:rFonts w:ascii="Calibri" w:eastAsia="Times New Roman" w:hAnsi="Calibri" w:cs="Calibri"/>
          <w:noProof/>
        </w:rPr>
      </w:pPr>
      <w:r>
        <w:rPr>
          <w:rFonts w:ascii="Calibri" w:hAnsi="Calibri"/>
        </w:rPr>
        <w:t>When executing the procurement order, I will not discriminate against persons with disabilities,</w:t>
      </w:r>
    </w:p>
    <w:p w14:paraId="14A1C5D7" w14:textId="437A0083" w:rsidR="00920702" w:rsidRPr="00920702" w:rsidRDefault="008F616D" w:rsidP="009B4B30">
      <w:pPr>
        <w:widowControl w:val="0"/>
        <w:numPr>
          <w:ilvl w:val="0"/>
          <w:numId w:val="27"/>
        </w:numPr>
        <w:autoSpaceDE w:val="0"/>
        <w:autoSpaceDN w:val="0"/>
        <w:adjustRightInd w:val="0"/>
        <w:spacing w:after="0" w:line="360" w:lineRule="auto"/>
        <w:ind w:left="1134"/>
        <w:jc w:val="both"/>
        <w:rPr>
          <w:rFonts w:ascii="Calibri" w:eastAsia="Times New Roman" w:hAnsi="Calibri" w:cs="Calibri"/>
          <w:noProof/>
        </w:rPr>
      </w:pPr>
      <w:r>
        <w:rPr>
          <w:rFonts w:ascii="Calibri" w:hAnsi="Calibri"/>
        </w:rPr>
        <w:t>When executing the subject of the procurement order, I will comply with:</w:t>
      </w:r>
    </w:p>
    <w:p w14:paraId="1D2F73E4" w14:textId="77777777" w:rsidR="00920702" w:rsidRPr="00920702" w:rsidRDefault="00920702" w:rsidP="009B4B30">
      <w:pPr>
        <w:widowControl w:val="0"/>
        <w:numPr>
          <w:ilvl w:val="1"/>
          <w:numId w:val="28"/>
        </w:numPr>
        <w:autoSpaceDE w:val="0"/>
        <w:autoSpaceDN w:val="0"/>
        <w:adjustRightInd w:val="0"/>
        <w:spacing w:after="0" w:line="360" w:lineRule="auto"/>
        <w:ind w:left="1418"/>
        <w:jc w:val="both"/>
        <w:rPr>
          <w:rFonts w:ascii="Calibri" w:eastAsia="Times New Roman" w:hAnsi="Calibri" w:cs="Calibri"/>
          <w:noProof/>
        </w:rPr>
      </w:pPr>
      <w:r>
        <w:rPr>
          <w:rFonts w:ascii="Calibri" w:hAnsi="Calibri"/>
        </w:rPr>
        <w:t>the principles contained in the Convention on the Rights of Persons with Disabilities,</w:t>
      </w:r>
    </w:p>
    <w:p w14:paraId="407DC0CE" w14:textId="77777777" w:rsidR="00920702" w:rsidRDefault="00920702" w:rsidP="009B4B30">
      <w:pPr>
        <w:widowControl w:val="0"/>
        <w:numPr>
          <w:ilvl w:val="1"/>
          <w:numId w:val="28"/>
        </w:numPr>
        <w:autoSpaceDE w:val="0"/>
        <w:autoSpaceDN w:val="0"/>
        <w:adjustRightInd w:val="0"/>
        <w:spacing w:after="0" w:line="360" w:lineRule="auto"/>
        <w:ind w:left="1418"/>
        <w:jc w:val="both"/>
        <w:rPr>
          <w:rFonts w:ascii="Calibri" w:eastAsia="Times New Roman" w:hAnsi="Calibri" w:cs="Calibri"/>
          <w:noProof/>
        </w:rPr>
      </w:pPr>
      <w:r>
        <w:rPr>
          <w:rFonts w:ascii="Calibri" w:hAnsi="Calibri"/>
        </w:rPr>
        <w:t>the principles contained in the Charter of Fundamental Rights of the European Union.</w:t>
      </w:r>
    </w:p>
    <w:p w14:paraId="252FDDD1" w14:textId="77777777" w:rsidR="009B4B30" w:rsidRDefault="009B4B30" w:rsidP="003D24BC">
      <w:pPr>
        <w:widowControl w:val="0"/>
        <w:pBdr>
          <w:bottom w:val="single" w:sz="4" w:space="1" w:color="auto"/>
        </w:pBdr>
        <w:autoSpaceDE w:val="0"/>
        <w:autoSpaceDN w:val="0"/>
        <w:adjustRightInd w:val="0"/>
        <w:spacing w:after="0" w:line="360" w:lineRule="auto"/>
        <w:jc w:val="both"/>
        <w:rPr>
          <w:rFonts w:ascii="Aptos" w:hAnsi="Aptos" w:cstheme="minorHAnsi"/>
          <w:b/>
          <w:bCs/>
          <w:noProof/>
        </w:rPr>
      </w:pPr>
    </w:p>
    <w:p w14:paraId="468B33D0" w14:textId="726DEB93" w:rsidR="00F81DFD" w:rsidRDefault="00F81DFD" w:rsidP="003D24BC">
      <w:pPr>
        <w:widowControl w:val="0"/>
        <w:autoSpaceDE w:val="0"/>
        <w:autoSpaceDN w:val="0"/>
        <w:adjustRightInd w:val="0"/>
        <w:spacing w:after="0" w:line="360" w:lineRule="auto"/>
        <w:jc w:val="both"/>
        <w:rPr>
          <w:rFonts w:ascii="Aptos" w:hAnsi="Aptos" w:cstheme="minorHAnsi"/>
          <w:noProof/>
        </w:rPr>
      </w:pPr>
    </w:p>
    <w:p w14:paraId="626A1E08" w14:textId="604186BB" w:rsidR="003D24BC" w:rsidRDefault="003D24BC" w:rsidP="003D24BC">
      <w:pPr>
        <w:pStyle w:val="Akapitzlist"/>
        <w:numPr>
          <w:ilvl w:val="0"/>
          <w:numId w:val="12"/>
        </w:numPr>
        <w:rPr>
          <w:rFonts w:ascii="Aptos" w:hAnsi="Aptos"/>
          <w:color w:val="2E74B5" w:themeColor="accent1" w:themeShade="BF"/>
        </w:rPr>
      </w:pPr>
      <w:r>
        <w:rPr>
          <w:rFonts w:ascii="Aptos" w:hAnsi="Aptos"/>
          <w:color w:val="2E74B5" w:themeColor="accent1" w:themeShade="BF"/>
        </w:rPr>
        <w:t>Annexes</w:t>
      </w:r>
    </w:p>
    <w:p w14:paraId="7A100FFC" w14:textId="77777777" w:rsidR="003D24BC" w:rsidRDefault="003D24BC" w:rsidP="003D24BC">
      <w:pPr>
        <w:pStyle w:val="Akapitzlist"/>
        <w:rPr>
          <w:rFonts w:ascii="Aptos" w:hAnsi="Aptos"/>
          <w:color w:val="2E74B5" w:themeColor="accent1" w:themeShade="BF"/>
        </w:rPr>
      </w:pPr>
    </w:p>
    <w:p w14:paraId="2BF9666A" w14:textId="7819A099" w:rsidR="003D24BC" w:rsidRPr="003D24BC" w:rsidRDefault="003D24BC" w:rsidP="003D24BC">
      <w:pPr>
        <w:pStyle w:val="Akapitzlist"/>
        <w:rPr>
          <w:rFonts w:ascii="Aptos" w:hAnsi="Aptos"/>
        </w:rPr>
      </w:pPr>
      <w:r>
        <w:rPr>
          <w:rFonts w:ascii="Aptos" w:hAnsi="Aptos"/>
        </w:rPr>
        <w:t>I am enclosing the following with my bid:</w:t>
      </w:r>
    </w:p>
    <w:p w14:paraId="62F83186" w14:textId="77777777" w:rsidR="003D24BC" w:rsidRPr="003D24BC" w:rsidRDefault="003D24BC" w:rsidP="003D24BC">
      <w:pPr>
        <w:pStyle w:val="Akapitzlist"/>
        <w:rPr>
          <w:rFonts w:ascii="Aptos" w:hAnsi="Aptos"/>
          <w:color w:val="2E74B5" w:themeColor="accent1" w:themeShade="BF"/>
        </w:rPr>
      </w:pPr>
    </w:p>
    <w:p w14:paraId="4689FED4" w14:textId="5A849809" w:rsidR="00F81DFD" w:rsidRPr="00E1579A" w:rsidRDefault="00B230BA" w:rsidP="00E1579A">
      <w:pPr>
        <w:pStyle w:val="Akapitzlist"/>
        <w:widowControl w:val="0"/>
        <w:numPr>
          <w:ilvl w:val="0"/>
          <w:numId w:val="31"/>
        </w:numPr>
        <w:autoSpaceDE w:val="0"/>
        <w:autoSpaceDN w:val="0"/>
        <w:adjustRightInd w:val="0"/>
        <w:spacing w:after="0" w:line="360" w:lineRule="auto"/>
        <w:jc w:val="both"/>
        <w:rPr>
          <w:rFonts w:ascii="Aptos" w:hAnsi="Aptos" w:cstheme="minorHAnsi"/>
          <w:noProof/>
        </w:rPr>
      </w:pPr>
      <w:r>
        <w:rPr>
          <w:rFonts w:ascii="Aptos" w:hAnsi="Aptos"/>
        </w:rPr>
        <w:t>Documentation confirming the technical and functional parameters of the system required by the Contracting Entity</w:t>
      </w:r>
    </w:p>
    <w:p w14:paraId="2DF5FABE" w14:textId="10E5AA33" w:rsidR="00F81DFD" w:rsidRDefault="003D24BC" w:rsidP="00F81DFD">
      <w:pPr>
        <w:pStyle w:val="Akapitzlist"/>
        <w:widowControl w:val="0"/>
        <w:numPr>
          <w:ilvl w:val="0"/>
          <w:numId w:val="31"/>
        </w:numPr>
        <w:autoSpaceDE w:val="0"/>
        <w:autoSpaceDN w:val="0"/>
        <w:adjustRightInd w:val="0"/>
        <w:spacing w:after="0" w:line="360" w:lineRule="auto"/>
        <w:jc w:val="both"/>
        <w:rPr>
          <w:rFonts w:ascii="Aptos" w:hAnsi="Aptos" w:cstheme="minorHAnsi"/>
          <w:noProof/>
        </w:rPr>
      </w:pPr>
      <w:r>
        <w:rPr>
          <w:rFonts w:ascii="Aptos" w:hAnsi="Aptos"/>
        </w:rPr>
        <w:t>Declaration of fulfilment of the conditions for participation in the procedure (Annex No. 3),</w:t>
      </w:r>
    </w:p>
    <w:p w14:paraId="4EDF7D2D" w14:textId="3111451A" w:rsidR="00F81DFD" w:rsidRDefault="001042AE" w:rsidP="00F81DFD">
      <w:pPr>
        <w:pStyle w:val="Akapitzlist"/>
        <w:widowControl w:val="0"/>
        <w:numPr>
          <w:ilvl w:val="0"/>
          <w:numId w:val="31"/>
        </w:numPr>
        <w:autoSpaceDE w:val="0"/>
        <w:autoSpaceDN w:val="0"/>
        <w:adjustRightInd w:val="0"/>
        <w:spacing w:after="0" w:line="360" w:lineRule="auto"/>
        <w:jc w:val="both"/>
        <w:rPr>
          <w:rFonts w:ascii="Aptos" w:hAnsi="Aptos" w:cstheme="minorHAnsi"/>
          <w:noProof/>
        </w:rPr>
      </w:pPr>
      <w:r>
        <w:rPr>
          <w:rFonts w:ascii="Aptos" w:hAnsi="Aptos"/>
        </w:rPr>
        <w:t xml:space="preserve"> Declaration of no personal and capital ties with the Contracting Entity (Annex No. 5),</w:t>
      </w:r>
    </w:p>
    <w:p w14:paraId="04D56102" w14:textId="65BE573D" w:rsidR="00F81DFD" w:rsidRPr="00FB621D" w:rsidRDefault="003D24BC" w:rsidP="00F81DFD">
      <w:pPr>
        <w:pStyle w:val="Akapitzlist"/>
        <w:widowControl w:val="0"/>
        <w:numPr>
          <w:ilvl w:val="0"/>
          <w:numId w:val="31"/>
        </w:numPr>
        <w:autoSpaceDE w:val="0"/>
        <w:autoSpaceDN w:val="0"/>
        <w:adjustRightInd w:val="0"/>
        <w:spacing w:after="0" w:line="360" w:lineRule="auto"/>
        <w:jc w:val="both"/>
        <w:rPr>
          <w:rFonts w:ascii="Aptos" w:hAnsi="Aptos" w:cstheme="minorHAnsi"/>
          <w:noProof/>
        </w:rPr>
      </w:pPr>
      <w:r>
        <w:rPr>
          <w:rFonts w:ascii="Aptos" w:hAnsi="Aptos"/>
        </w:rPr>
        <w:t xml:space="preserve">Declaration of no grounds for exclusion due to Russian aggression in Ukraine (Annex No. 4). </w:t>
      </w:r>
    </w:p>
    <w:p w14:paraId="4DB490EF" w14:textId="77777777" w:rsidR="003D24BC" w:rsidRDefault="003D24BC" w:rsidP="003D24BC">
      <w:pPr>
        <w:widowControl w:val="0"/>
        <w:autoSpaceDE w:val="0"/>
        <w:autoSpaceDN w:val="0"/>
        <w:adjustRightInd w:val="0"/>
        <w:spacing w:after="0" w:line="360" w:lineRule="auto"/>
        <w:jc w:val="both"/>
        <w:rPr>
          <w:rFonts w:ascii="Aptos" w:hAnsi="Aptos" w:cstheme="minorHAnsi"/>
          <w:color w:val="000000"/>
        </w:rPr>
      </w:pPr>
    </w:p>
    <w:p w14:paraId="4ECE92E0" w14:textId="30F8A3E7" w:rsidR="009B4B30" w:rsidRPr="003D24BC" w:rsidRDefault="009B4B30" w:rsidP="003D24BC">
      <w:pPr>
        <w:widowControl w:val="0"/>
        <w:autoSpaceDE w:val="0"/>
        <w:autoSpaceDN w:val="0"/>
        <w:adjustRightInd w:val="0"/>
        <w:spacing w:after="0" w:line="360" w:lineRule="auto"/>
        <w:jc w:val="both"/>
        <w:rPr>
          <w:rFonts w:ascii="Aptos" w:hAnsi="Aptos" w:cstheme="minorHAnsi"/>
          <w:b/>
          <w:bCs/>
          <w:noProof/>
        </w:rPr>
      </w:pPr>
      <w:r>
        <w:rPr>
          <w:rFonts w:ascii="Aptos" w:hAnsi="Aptos"/>
          <w:b/>
          <w:color w:val="000000"/>
        </w:rPr>
        <w:t>Being aware of the responsibility for making false declarations, I declare that the data contained in the bid and the annexes are true.</w:t>
      </w:r>
    </w:p>
    <w:p w14:paraId="1DB02177" w14:textId="77777777" w:rsidR="00920702" w:rsidRPr="00920702" w:rsidRDefault="00920702" w:rsidP="00920702">
      <w:pPr>
        <w:widowControl w:val="0"/>
        <w:autoSpaceDE w:val="0"/>
        <w:autoSpaceDN w:val="0"/>
        <w:adjustRightInd w:val="0"/>
        <w:spacing w:after="0" w:line="360" w:lineRule="auto"/>
        <w:jc w:val="both"/>
        <w:rPr>
          <w:rFonts w:ascii="Aptos" w:hAnsi="Aptos" w:cstheme="minorHAnsi"/>
          <w:b/>
          <w:bCs/>
          <w:noProof/>
        </w:rPr>
      </w:pPr>
    </w:p>
    <w:p w14:paraId="7EF3C667" w14:textId="576EB939" w:rsidR="00D55A0B" w:rsidRPr="00CD5D4D" w:rsidRDefault="00D55A0B" w:rsidP="002A1572">
      <w:pPr>
        <w:pStyle w:val="Akapitzlist"/>
        <w:widowControl w:val="0"/>
        <w:autoSpaceDE w:val="0"/>
        <w:autoSpaceDN w:val="0"/>
        <w:adjustRightInd w:val="0"/>
        <w:spacing w:after="0" w:line="360" w:lineRule="auto"/>
        <w:jc w:val="both"/>
        <w:rPr>
          <w:rFonts w:ascii="Aptos" w:hAnsi="Aptos" w:cstheme="minorHAnsi"/>
          <w:noProof/>
        </w:rPr>
      </w:pPr>
    </w:p>
    <w:p w14:paraId="4A17574E" w14:textId="77777777" w:rsidR="003442C9" w:rsidRPr="00CD5D4D" w:rsidRDefault="003442C9" w:rsidP="00845A8D">
      <w:pPr>
        <w:pBdr>
          <w:bottom w:val="single" w:sz="18" w:space="1" w:color="auto"/>
        </w:pBdr>
        <w:spacing w:line="360" w:lineRule="auto"/>
        <w:jc w:val="both"/>
        <w:rPr>
          <w:rFonts w:ascii="Aptos" w:eastAsia="DejaVuSans" w:hAnsi="Aptos" w:cstheme="majorHAnsi"/>
          <w:sz w:val="23"/>
          <w:szCs w:val="23"/>
        </w:rPr>
      </w:pPr>
    </w:p>
    <w:p w14:paraId="7ADA1617" w14:textId="16225F4D" w:rsidR="00845A8D" w:rsidRPr="00B35FF4" w:rsidRDefault="00845A8D" w:rsidP="00845A8D">
      <w:pPr>
        <w:autoSpaceDE w:val="0"/>
        <w:spacing w:after="0" w:line="360" w:lineRule="auto"/>
        <w:jc w:val="both"/>
        <w:rPr>
          <w:rFonts w:ascii="Aptos" w:hAnsi="Aptos" w:cstheme="minorHAnsi"/>
          <w:b/>
          <w:sz w:val="28"/>
          <w:szCs w:val="28"/>
        </w:rPr>
      </w:pPr>
      <w:r>
        <w:rPr>
          <w:rFonts w:ascii="Aptos" w:hAnsi="Aptos"/>
          <w:b/>
          <w:sz w:val="28"/>
          <w:highlight w:val="lightGray"/>
        </w:rPr>
        <w:t>PART 2</w:t>
      </w:r>
    </w:p>
    <w:p w14:paraId="1B8E6851" w14:textId="77777777" w:rsidR="00845A8D" w:rsidRPr="00B35FF4" w:rsidRDefault="00845A8D" w:rsidP="00845A8D">
      <w:pPr>
        <w:pStyle w:val="Akapitzlist"/>
        <w:numPr>
          <w:ilvl w:val="0"/>
          <w:numId w:val="36"/>
        </w:numPr>
        <w:autoSpaceDE w:val="0"/>
        <w:spacing w:after="0" w:line="360" w:lineRule="auto"/>
        <w:jc w:val="both"/>
        <w:rPr>
          <w:rFonts w:ascii="Aptos" w:hAnsi="Aptos" w:cstheme="minorHAnsi"/>
          <w:bCs/>
          <w:color w:val="5B9BD5" w:themeColor="accent1"/>
        </w:rPr>
      </w:pPr>
      <w:r>
        <w:rPr>
          <w:rFonts w:ascii="Aptos" w:hAnsi="Aptos"/>
          <w:color w:val="5B9BD5" w:themeColor="accent1"/>
        </w:rPr>
        <w:t>Is the company a VAT payer:</w:t>
      </w:r>
    </w:p>
    <w:p w14:paraId="4144BDEC" w14:textId="77777777" w:rsidR="00845A8D" w:rsidRPr="00CD5D4D" w:rsidRDefault="001343F6" w:rsidP="00845A8D">
      <w:pPr>
        <w:tabs>
          <w:tab w:val="left" w:pos="1125"/>
        </w:tabs>
        <w:autoSpaceDE w:val="0"/>
        <w:spacing w:after="0" w:line="360" w:lineRule="auto"/>
        <w:jc w:val="both"/>
        <w:rPr>
          <w:rFonts w:ascii="Aptos" w:hAnsi="Aptos" w:cstheme="minorHAnsi"/>
        </w:rPr>
      </w:pPr>
      <w:sdt>
        <w:sdtPr>
          <w:rPr>
            <w:rFonts w:ascii="Aptos" w:hAnsi="Aptos" w:cstheme="minorHAnsi"/>
            <w:sz w:val="52"/>
            <w:szCs w:val="52"/>
          </w:rPr>
          <w:id w:val="1494068350"/>
          <w14:checkbox>
            <w14:checked w14:val="0"/>
            <w14:checkedState w14:val="2612" w14:font="MS Gothic"/>
            <w14:uncheckedState w14:val="2610" w14:font="MS Gothic"/>
          </w14:checkbox>
        </w:sdtPr>
        <w:sdtEndPr/>
        <w:sdtContent>
          <w:r w:rsidR="00845A8D">
            <w:rPr>
              <w:rFonts w:ascii="MS Gothic" w:eastAsia="MS Gothic" w:hAnsi="MS Gothic" w:cstheme="minorHAnsi" w:hint="eastAsia"/>
              <w:sz w:val="52"/>
              <w:szCs w:val="52"/>
            </w:rPr>
            <w:t>☐</w:t>
          </w:r>
        </w:sdtContent>
      </w:sdt>
      <w:r w:rsidR="0099378F">
        <w:rPr>
          <w:rFonts w:ascii="Aptos" w:hAnsi="Aptos"/>
        </w:rPr>
        <w:t xml:space="preserve"> YES                                              </w:t>
      </w:r>
      <w:sdt>
        <w:sdtPr>
          <w:rPr>
            <w:rFonts w:ascii="Aptos" w:hAnsi="Aptos" w:cstheme="minorHAnsi"/>
            <w:sz w:val="52"/>
            <w:szCs w:val="52"/>
          </w:rPr>
          <w:id w:val="-1231453493"/>
          <w14:checkbox>
            <w14:checked w14:val="0"/>
            <w14:checkedState w14:val="2612" w14:font="MS Gothic"/>
            <w14:uncheckedState w14:val="2610" w14:font="MS Gothic"/>
          </w14:checkbox>
        </w:sdtPr>
        <w:sdtEndPr/>
        <w:sdtContent>
          <w:r w:rsidR="00845A8D">
            <w:rPr>
              <w:rFonts w:ascii="MS Gothic" w:eastAsia="MS Gothic" w:hAnsi="MS Gothic" w:cstheme="minorHAnsi" w:hint="eastAsia"/>
              <w:sz w:val="52"/>
              <w:szCs w:val="52"/>
            </w:rPr>
            <w:t>☐</w:t>
          </w:r>
        </w:sdtContent>
      </w:sdt>
      <w:r w:rsidR="0099378F">
        <w:rPr>
          <w:rFonts w:ascii="Aptos" w:hAnsi="Aptos"/>
        </w:rPr>
        <w:t xml:space="preserve">  NO</w:t>
      </w:r>
    </w:p>
    <w:p w14:paraId="0536E00E" w14:textId="77777777" w:rsidR="00845A8D" w:rsidRDefault="00845A8D" w:rsidP="00845A8D">
      <w:pPr>
        <w:pStyle w:val="Nagwek2"/>
        <w:pBdr>
          <w:bottom w:val="single" w:sz="4" w:space="1" w:color="auto"/>
        </w:pBdr>
        <w:rPr>
          <w:rFonts w:ascii="Aptos" w:hAnsi="Aptos" w:cstheme="minorHAnsi"/>
          <w:sz w:val="22"/>
          <w:szCs w:val="22"/>
        </w:rPr>
      </w:pPr>
    </w:p>
    <w:p w14:paraId="253E19FB" w14:textId="3B02E556" w:rsidR="00845A8D" w:rsidRPr="00CD5D4D" w:rsidRDefault="00845A8D" w:rsidP="00845A8D">
      <w:pPr>
        <w:pStyle w:val="Nagwek2"/>
        <w:numPr>
          <w:ilvl w:val="0"/>
          <w:numId w:val="37"/>
        </w:numPr>
        <w:rPr>
          <w:rFonts w:ascii="Aptos" w:hAnsi="Aptos" w:cstheme="minorHAnsi"/>
          <w:sz w:val="22"/>
          <w:szCs w:val="22"/>
        </w:rPr>
      </w:pPr>
      <w:r>
        <w:rPr>
          <w:rFonts w:ascii="Aptos" w:hAnsi="Aptos"/>
          <w:sz w:val="22"/>
        </w:rPr>
        <w:t>Confirmation of compliance with minimum technical parameters FOR PART 2</w:t>
      </w:r>
    </w:p>
    <w:p w14:paraId="5A77820E" w14:textId="77777777" w:rsidR="00845A8D" w:rsidRPr="00CD5D4D" w:rsidRDefault="00845A8D" w:rsidP="00845A8D">
      <w:pPr>
        <w:rPr>
          <w:rFonts w:ascii="Aptos" w:hAnsi="Aptos"/>
        </w:rPr>
      </w:pPr>
    </w:p>
    <w:tbl>
      <w:tblPr>
        <w:tblStyle w:val="Tabela-Siatka1"/>
        <w:tblW w:w="9351" w:type="dxa"/>
        <w:tblLook w:val="04A0" w:firstRow="1" w:lastRow="0" w:firstColumn="1" w:lastColumn="0" w:noHBand="0" w:noVBand="1"/>
      </w:tblPr>
      <w:tblGrid>
        <w:gridCol w:w="4730"/>
        <w:gridCol w:w="1739"/>
        <w:gridCol w:w="2882"/>
      </w:tblGrid>
      <w:tr w:rsidR="00845A8D" w:rsidRPr="0096115E" w14:paraId="37742598" w14:textId="77777777" w:rsidTr="00894D1A">
        <w:tc>
          <w:tcPr>
            <w:tcW w:w="4903" w:type="dxa"/>
          </w:tcPr>
          <w:p w14:paraId="35C5450E" w14:textId="77777777" w:rsidR="00845A8D" w:rsidRPr="0096115E" w:rsidRDefault="00845A8D" w:rsidP="00894D1A">
            <w:pPr>
              <w:widowControl w:val="0"/>
              <w:autoSpaceDE w:val="0"/>
              <w:autoSpaceDN w:val="0"/>
              <w:adjustRightInd w:val="0"/>
              <w:spacing w:after="240" w:line="276" w:lineRule="auto"/>
              <w:jc w:val="both"/>
              <w:rPr>
                <w:rFonts w:ascii="Aptos" w:eastAsia="Times New Roman" w:hAnsi="Aptos" w:cs="Calibri"/>
                <w:b/>
                <w:noProof/>
              </w:rPr>
            </w:pPr>
            <w:r>
              <w:rPr>
                <w:rFonts w:ascii="Aptos" w:hAnsi="Aptos"/>
                <w:b/>
              </w:rPr>
              <w:t xml:space="preserve">Required technical parameter of the device: </w:t>
            </w:r>
          </w:p>
        </w:tc>
        <w:tc>
          <w:tcPr>
            <w:tcW w:w="1495" w:type="dxa"/>
          </w:tcPr>
          <w:p w14:paraId="6BF6E820" w14:textId="77777777" w:rsidR="00845A8D" w:rsidRPr="0096115E" w:rsidRDefault="00845A8D" w:rsidP="00894D1A">
            <w:pPr>
              <w:widowControl w:val="0"/>
              <w:autoSpaceDE w:val="0"/>
              <w:autoSpaceDN w:val="0"/>
              <w:adjustRightInd w:val="0"/>
              <w:spacing w:after="240" w:line="276" w:lineRule="auto"/>
              <w:jc w:val="both"/>
              <w:rPr>
                <w:rFonts w:ascii="Aptos" w:eastAsia="Times New Roman" w:hAnsi="Aptos" w:cs="Calibri"/>
                <w:b/>
                <w:noProof/>
              </w:rPr>
            </w:pPr>
            <w:r>
              <w:rPr>
                <w:rFonts w:ascii="Aptos" w:hAnsi="Aptos"/>
                <w:b/>
              </w:rPr>
              <w:t>Declaration of compliance with the required technical parameter/other requirement by the offered device (YES/NO)</w:t>
            </w:r>
          </w:p>
        </w:tc>
        <w:tc>
          <w:tcPr>
            <w:tcW w:w="2953" w:type="dxa"/>
            <w:tcBorders>
              <w:bottom w:val="single" w:sz="4" w:space="0" w:color="auto"/>
            </w:tcBorders>
          </w:tcPr>
          <w:p w14:paraId="7A33FCBF" w14:textId="77777777" w:rsidR="00845A8D" w:rsidRPr="0096115E" w:rsidRDefault="00845A8D" w:rsidP="00894D1A">
            <w:pPr>
              <w:widowControl w:val="0"/>
              <w:autoSpaceDE w:val="0"/>
              <w:autoSpaceDN w:val="0"/>
              <w:adjustRightInd w:val="0"/>
              <w:spacing w:after="240" w:line="276" w:lineRule="auto"/>
              <w:jc w:val="both"/>
              <w:rPr>
                <w:rFonts w:ascii="Aptos" w:eastAsia="Times New Roman" w:hAnsi="Aptos" w:cs="Calibri"/>
                <w:b/>
                <w:noProof/>
              </w:rPr>
            </w:pPr>
            <w:r>
              <w:rPr>
                <w:rFonts w:ascii="Aptos" w:hAnsi="Aptos"/>
                <w:b/>
              </w:rPr>
              <w:t>Page number in the annex entitled Technical Specification, where the confirmation of compliance with the required technical parameter is recorded. Optionally, you may provide the table/technical drawing number in the above-mentioned document.</w:t>
            </w:r>
          </w:p>
        </w:tc>
      </w:tr>
      <w:tr w:rsidR="00845A8D" w:rsidRPr="0096115E" w14:paraId="7B246865" w14:textId="77777777" w:rsidTr="00894D1A">
        <w:tc>
          <w:tcPr>
            <w:tcW w:w="4903" w:type="dxa"/>
          </w:tcPr>
          <w:p w14:paraId="7DD31BF2" w14:textId="77777777" w:rsidR="00845A8D" w:rsidRPr="0096115E" w:rsidRDefault="00845A8D" w:rsidP="00894D1A">
            <w:pPr>
              <w:widowControl w:val="0"/>
              <w:autoSpaceDE w:val="0"/>
              <w:autoSpaceDN w:val="0"/>
              <w:adjustRightInd w:val="0"/>
              <w:spacing w:line="276" w:lineRule="auto"/>
              <w:jc w:val="both"/>
              <w:rPr>
                <w:rFonts w:ascii="Aptos" w:eastAsia="Times New Roman" w:hAnsi="Aptos" w:cs="Calibri"/>
                <w:b/>
                <w:noProof/>
              </w:rPr>
            </w:pPr>
            <w:r>
              <w:rPr>
                <w:rFonts w:ascii="Aptos" w:hAnsi="Aptos"/>
              </w:rPr>
              <w:lastRenderedPageBreak/>
              <w:t>Every device comprising the warehouse system is brand new</w:t>
            </w:r>
          </w:p>
        </w:tc>
        <w:tc>
          <w:tcPr>
            <w:tcW w:w="1495" w:type="dxa"/>
            <w:vAlign w:val="center"/>
          </w:tcPr>
          <w:p w14:paraId="26E40A0D" w14:textId="77777777" w:rsidR="00845A8D" w:rsidRPr="0096115E" w:rsidRDefault="00845A8D" w:rsidP="00894D1A">
            <w:pPr>
              <w:widowControl w:val="0"/>
              <w:autoSpaceDE w:val="0"/>
              <w:autoSpaceDN w:val="0"/>
              <w:adjustRightInd w:val="0"/>
              <w:spacing w:line="276" w:lineRule="auto"/>
              <w:jc w:val="center"/>
              <w:rPr>
                <w:rFonts w:ascii="Aptos" w:eastAsia="Times New Roman" w:hAnsi="Aptos" w:cs="Calibri"/>
                <w:b/>
                <w:noProof/>
              </w:rPr>
            </w:pPr>
          </w:p>
        </w:tc>
        <w:tc>
          <w:tcPr>
            <w:tcW w:w="2953" w:type="dxa"/>
            <w:tcBorders>
              <w:tl2br w:val="single" w:sz="4" w:space="0" w:color="auto"/>
              <w:tr2bl w:val="single" w:sz="4" w:space="0" w:color="auto"/>
            </w:tcBorders>
          </w:tcPr>
          <w:p w14:paraId="1562675F" w14:textId="77777777" w:rsidR="00845A8D" w:rsidRPr="0096115E" w:rsidRDefault="00845A8D" w:rsidP="00894D1A">
            <w:pPr>
              <w:widowControl w:val="0"/>
              <w:autoSpaceDE w:val="0"/>
              <w:autoSpaceDN w:val="0"/>
              <w:adjustRightInd w:val="0"/>
              <w:spacing w:line="276" w:lineRule="auto"/>
              <w:jc w:val="both"/>
              <w:rPr>
                <w:rFonts w:ascii="Aptos" w:eastAsia="Times New Roman" w:hAnsi="Aptos" w:cs="Calibri"/>
                <w:b/>
                <w:noProof/>
              </w:rPr>
            </w:pPr>
          </w:p>
        </w:tc>
      </w:tr>
      <w:tr w:rsidR="00845A8D" w:rsidRPr="0096115E" w14:paraId="707B6330" w14:textId="77777777" w:rsidTr="00894D1A">
        <w:tc>
          <w:tcPr>
            <w:tcW w:w="4903" w:type="dxa"/>
          </w:tcPr>
          <w:p w14:paraId="3EC5F66F" w14:textId="77777777" w:rsidR="00845A8D" w:rsidRPr="0096115E" w:rsidRDefault="00845A8D" w:rsidP="00894D1A">
            <w:pPr>
              <w:widowControl w:val="0"/>
              <w:autoSpaceDE w:val="0"/>
              <w:autoSpaceDN w:val="0"/>
              <w:adjustRightInd w:val="0"/>
              <w:spacing w:line="276" w:lineRule="auto"/>
              <w:rPr>
                <w:rFonts w:ascii="Aptos" w:eastAsia="Times New Roman" w:hAnsi="Aptos" w:cs="Calibri"/>
                <w:b/>
                <w:noProof/>
              </w:rPr>
            </w:pPr>
            <w:r>
              <w:rPr>
                <w:rFonts w:ascii="Aptos" w:hAnsi="Aptos"/>
              </w:rPr>
              <w:t>The system is complete, allowing work to commence without the need to supplement its equipment.</w:t>
            </w:r>
          </w:p>
        </w:tc>
        <w:tc>
          <w:tcPr>
            <w:tcW w:w="1495" w:type="dxa"/>
            <w:vAlign w:val="center"/>
          </w:tcPr>
          <w:p w14:paraId="4B8BD106" w14:textId="77777777" w:rsidR="00845A8D" w:rsidRPr="0096115E" w:rsidRDefault="00845A8D" w:rsidP="00894D1A">
            <w:pPr>
              <w:widowControl w:val="0"/>
              <w:autoSpaceDE w:val="0"/>
              <w:autoSpaceDN w:val="0"/>
              <w:adjustRightInd w:val="0"/>
              <w:spacing w:line="276" w:lineRule="auto"/>
              <w:jc w:val="center"/>
              <w:rPr>
                <w:rFonts w:ascii="Aptos" w:eastAsia="Times New Roman" w:hAnsi="Aptos" w:cs="Calibri"/>
                <w:b/>
                <w:noProof/>
              </w:rPr>
            </w:pPr>
          </w:p>
        </w:tc>
        <w:tc>
          <w:tcPr>
            <w:tcW w:w="2953" w:type="dxa"/>
            <w:tcBorders>
              <w:bottom w:val="single" w:sz="4" w:space="0" w:color="auto"/>
              <w:tl2br w:val="single" w:sz="4" w:space="0" w:color="auto"/>
              <w:tr2bl w:val="single" w:sz="4" w:space="0" w:color="auto"/>
            </w:tcBorders>
          </w:tcPr>
          <w:p w14:paraId="4DDE9EB5" w14:textId="77777777" w:rsidR="00845A8D" w:rsidRPr="0096115E" w:rsidRDefault="00845A8D" w:rsidP="00894D1A">
            <w:pPr>
              <w:widowControl w:val="0"/>
              <w:autoSpaceDE w:val="0"/>
              <w:autoSpaceDN w:val="0"/>
              <w:adjustRightInd w:val="0"/>
              <w:spacing w:line="276" w:lineRule="auto"/>
              <w:jc w:val="both"/>
              <w:rPr>
                <w:rFonts w:ascii="Aptos" w:eastAsia="Times New Roman" w:hAnsi="Aptos" w:cs="Calibri"/>
                <w:b/>
                <w:noProof/>
              </w:rPr>
            </w:pPr>
          </w:p>
        </w:tc>
      </w:tr>
      <w:tr w:rsidR="00845A8D" w:rsidRPr="0096115E" w14:paraId="33E1AE1F" w14:textId="77777777" w:rsidTr="00894D1A">
        <w:tc>
          <w:tcPr>
            <w:tcW w:w="9351" w:type="dxa"/>
            <w:gridSpan w:val="3"/>
            <w:shd w:val="clear" w:color="auto" w:fill="BFBFBF" w:themeFill="background1" w:themeFillShade="BF"/>
          </w:tcPr>
          <w:p w14:paraId="489915AF" w14:textId="77777777" w:rsidR="00845A8D" w:rsidRPr="0096115E" w:rsidRDefault="00845A8D" w:rsidP="00894D1A">
            <w:pPr>
              <w:widowControl w:val="0"/>
              <w:autoSpaceDE w:val="0"/>
              <w:autoSpaceDN w:val="0"/>
              <w:adjustRightInd w:val="0"/>
              <w:spacing w:line="276" w:lineRule="auto"/>
              <w:jc w:val="both"/>
              <w:rPr>
                <w:rFonts w:ascii="Aptos" w:eastAsia="Times New Roman" w:hAnsi="Aptos" w:cs="Calibri"/>
                <w:b/>
                <w:noProof/>
              </w:rPr>
            </w:pPr>
            <w:r>
              <w:rPr>
                <w:rFonts w:ascii="Aptos" w:hAnsi="Aptos"/>
                <w:b/>
              </w:rPr>
              <w:t xml:space="preserve"> </w:t>
            </w:r>
          </w:p>
        </w:tc>
      </w:tr>
      <w:tr w:rsidR="009B4061" w:rsidRPr="0096115E" w14:paraId="50AB741C" w14:textId="77777777" w:rsidTr="00894D1A">
        <w:tc>
          <w:tcPr>
            <w:tcW w:w="4903" w:type="dxa"/>
          </w:tcPr>
          <w:p w14:paraId="73E1A30A" w14:textId="42F35825" w:rsidR="009B4061" w:rsidRPr="0096115E" w:rsidRDefault="009B4061" w:rsidP="009B4061">
            <w:pPr>
              <w:widowControl w:val="0"/>
              <w:autoSpaceDE w:val="0"/>
              <w:autoSpaceDN w:val="0"/>
              <w:adjustRightInd w:val="0"/>
              <w:spacing w:line="276" w:lineRule="auto"/>
              <w:rPr>
                <w:rFonts w:ascii="Aptos" w:eastAsia="Times New Roman" w:hAnsi="Aptos" w:cs="Calibri"/>
              </w:rPr>
            </w:pPr>
            <w:r>
              <w:rPr>
                <w:rFonts w:ascii="Aptos" w:hAnsi="Aptos"/>
              </w:rPr>
              <w:t>Number of racking levels (min. 6 levels)</w:t>
            </w:r>
          </w:p>
        </w:tc>
        <w:tc>
          <w:tcPr>
            <w:tcW w:w="1495" w:type="dxa"/>
            <w:vAlign w:val="center"/>
          </w:tcPr>
          <w:p w14:paraId="3238B749" w14:textId="77777777" w:rsidR="009B4061" w:rsidRPr="0096115E" w:rsidRDefault="009B4061" w:rsidP="009B4061">
            <w:pPr>
              <w:widowControl w:val="0"/>
              <w:autoSpaceDE w:val="0"/>
              <w:autoSpaceDN w:val="0"/>
              <w:adjustRightInd w:val="0"/>
              <w:spacing w:line="276" w:lineRule="auto"/>
              <w:jc w:val="center"/>
              <w:rPr>
                <w:rFonts w:ascii="Aptos" w:eastAsia="Times New Roman" w:hAnsi="Aptos" w:cs="Calibri"/>
                <w:b/>
                <w:noProof/>
              </w:rPr>
            </w:pPr>
          </w:p>
        </w:tc>
        <w:tc>
          <w:tcPr>
            <w:tcW w:w="2953" w:type="dxa"/>
          </w:tcPr>
          <w:p w14:paraId="44DC40B7" w14:textId="77777777" w:rsidR="009B4061" w:rsidRPr="0096115E" w:rsidRDefault="009B4061" w:rsidP="009B4061">
            <w:pPr>
              <w:widowControl w:val="0"/>
              <w:autoSpaceDE w:val="0"/>
              <w:autoSpaceDN w:val="0"/>
              <w:adjustRightInd w:val="0"/>
              <w:spacing w:line="276" w:lineRule="auto"/>
              <w:jc w:val="both"/>
              <w:rPr>
                <w:rFonts w:ascii="Aptos" w:eastAsia="Times New Roman" w:hAnsi="Aptos" w:cs="Calibri"/>
                <w:b/>
                <w:noProof/>
              </w:rPr>
            </w:pPr>
          </w:p>
        </w:tc>
      </w:tr>
      <w:tr w:rsidR="009B4061" w:rsidRPr="0096115E" w14:paraId="57FB870D" w14:textId="77777777" w:rsidTr="00894D1A">
        <w:tc>
          <w:tcPr>
            <w:tcW w:w="4903" w:type="dxa"/>
          </w:tcPr>
          <w:p w14:paraId="5C9248E3" w14:textId="0F8B8D4F" w:rsidR="009B4061" w:rsidRPr="0096115E" w:rsidRDefault="009B4061" w:rsidP="009B4061">
            <w:pPr>
              <w:widowControl w:val="0"/>
              <w:autoSpaceDE w:val="0"/>
              <w:autoSpaceDN w:val="0"/>
              <w:adjustRightInd w:val="0"/>
              <w:spacing w:line="276" w:lineRule="auto"/>
              <w:rPr>
                <w:rFonts w:ascii="Aptos" w:eastAsia="Times New Roman" w:hAnsi="Aptos" w:cs="Calibri"/>
              </w:rPr>
            </w:pPr>
            <w:r>
              <w:rPr>
                <w:rFonts w:ascii="Aptos" w:hAnsi="Aptos"/>
              </w:rPr>
              <w:t>Number of pallet spaces (min. 3,000)</w:t>
            </w:r>
          </w:p>
        </w:tc>
        <w:tc>
          <w:tcPr>
            <w:tcW w:w="1495" w:type="dxa"/>
            <w:vAlign w:val="center"/>
          </w:tcPr>
          <w:p w14:paraId="730309D3" w14:textId="77777777" w:rsidR="009B4061" w:rsidRPr="0096115E" w:rsidRDefault="009B4061" w:rsidP="009B4061">
            <w:pPr>
              <w:widowControl w:val="0"/>
              <w:autoSpaceDE w:val="0"/>
              <w:autoSpaceDN w:val="0"/>
              <w:adjustRightInd w:val="0"/>
              <w:spacing w:line="276" w:lineRule="auto"/>
              <w:jc w:val="center"/>
              <w:rPr>
                <w:rFonts w:ascii="Aptos" w:eastAsia="Times New Roman" w:hAnsi="Aptos" w:cs="Calibri"/>
                <w:b/>
                <w:noProof/>
              </w:rPr>
            </w:pPr>
          </w:p>
        </w:tc>
        <w:tc>
          <w:tcPr>
            <w:tcW w:w="2953" w:type="dxa"/>
          </w:tcPr>
          <w:p w14:paraId="569CC9EE" w14:textId="77777777" w:rsidR="009B4061" w:rsidRPr="0096115E" w:rsidRDefault="009B4061" w:rsidP="009B4061">
            <w:pPr>
              <w:widowControl w:val="0"/>
              <w:autoSpaceDE w:val="0"/>
              <w:autoSpaceDN w:val="0"/>
              <w:adjustRightInd w:val="0"/>
              <w:spacing w:line="276" w:lineRule="auto"/>
              <w:jc w:val="both"/>
              <w:rPr>
                <w:rFonts w:ascii="Aptos" w:eastAsia="Times New Roman" w:hAnsi="Aptos" w:cs="Calibri"/>
                <w:b/>
                <w:noProof/>
              </w:rPr>
            </w:pPr>
          </w:p>
        </w:tc>
      </w:tr>
      <w:tr w:rsidR="009B4061" w:rsidRPr="0096115E" w14:paraId="6A34247D" w14:textId="77777777" w:rsidTr="00894D1A">
        <w:tc>
          <w:tcPr>
            <w:tcW w:w="4903" w:type="dxa"/>
          </w:tcPr>
          <w:p w14:paraId="6778E486" w14:textId="05D10AC6" w:rsidR="009B4061" w:rsidRPr="0096115E" w:rsidRDefault="009B4061" w:rsidP="009B4061">
            <w:pPr>
              <w:widowControl w:val="0"/>
              <w:autoSpaceDE w:val="0"/>
              <w:autoSpaceDN w:val="0"/>
              <w:adjustRightInd w:val="0"/>
              <w:spacing w:line="276" w:lineRule="auto"/>
              <w:rPr>
                <w:rFonts w:ascii="Aptos" w:eastAsia="Times New Roman" w:hAnsi="Aptos" w:cs="Calibri"/>
              </w:rPr>
            </w:pPr>
            <w:r>
              <w:rPr>
                <w:rFonts w:ascii="Aptos" w:hAnsi="Aptos"/>
              </w:rPr>
              <w:t>Number of mobile robots (min. 9)</w:t>
            </w:r>
          </w:p>
        </w:tc>
        <w:tc>
          <w:tcPr>
            <w:tcW w:w="1495" w:type="dxa"/>
            <w:vAlign w:val="center"/>
          </w:tcPr>
          <w:p w14:paraId="23E3CA9D" w14:textId="77777777" w:rsidR="009B4061" w:rsidRPr="0096115E" w:rsidRDefault="009B4061" w:rsidP="009B4061">
            <w:pPr>
              <w:widowControl w:val="0"/>
              <w:autoSpaceDE w:val="0"/>
              <w:autoSpaceDN w:val="0"/>
              <w:adjustRightInd w:val="0"/>
              <w:spacing w:line="276" w:lineRule="auto"/>
              <w:jc w:val="center"/>
              <w:rPr>
                <w:rFonts w:ascii="Aptos" w:eastAsia="Times New Roman" w:hAnsi="Aptos" w:cs="Calibri"/>
                <w:b/>
                <w:noProof/>
              </w:rPr>
            </w:pPr>
          </w:p>
        </w:tc>
        <w:tc>
          <w:tcPr>
            <w:tcW w:w="2953" w:type="dxa"/>
          </w:tcPr>
          <w:p w14:paraId="74E0AC05" w14:textId="77777777" w:rsidR="009B4061" w:rsidRPr="0096115E" w:rsidRDefault="009B4061" w:rsidP="009B4061">
            <w:pPr>
              <w:widowControl w:val="0"/>
              <w:autoSpaceDE w:val="0"/>
              <w:autoSpaceDN w:val="0"/>
              <w:adjustRightInd w:val="0"/>
              <w:spacing w:line="276" w:lineRule="auto"/>
              <w:jc w:val="both"/>
              <w:rPr>
                <w:rFonts w:ascii="Aptos" w:eastAsia="Times New Roman" w:hAnsi="Aptos" w:cs="Calibri"/>
                <w:b/>
                <w:noProof/>
              </w:rPr>
            </w:pPr>
          </w:p>
        </w:tc>
      </w:tr>
      <w:tr w:rsidR="009B4061" w:rsidRPr="0096115E" w14:paraId="3643781E" w14:textId="77777777" w:rsidTr="00894D1A">
        <w:tc>
          <w:tcPr>
            <w:tcW w:w="4903" w:type="dxa"/>
          </w:tcPr>
          <w:p w14:paraId="6D68C62B" w14:textId="1600B706" w:rsidR="009B4061" w:rsidRPr="0096115E" w:rsidRDefault="009B4061" w:rsidP="009B4061">
            <w:pPr>
              <w:widowControl w:val="0"/>
              <w:autoSpaceDE w:val="0"/>
              <w:autoSpaceDN w:val="0"/>
              <w:adjustRightInd w:val="0"/>
              <w:spacing w:line="276" w:lineRule="auto"/>
              <w:rPr>
                <w:rFonts w:ascii="Aptos" w:eastAsia="Times New Roman" w:hAnsi="Aptos" w:cs="Calibri"/>
              </w:rPr>
            </w:pPr>
            <w:r>
              <w:rPr>
                <w:rFonts w:ascii="Aptos" w:hAnsi="Aptos"/>
              </w:rPr>
              <w:t>Number of inter-storey lifts (min. 2)</w:t>
            </w:r>
          </w:p>
        </w:tc>
        <w:tc>
          <w:tcPr>
            <w:tcW w:w="1495" w:type="dxa"/>
            <w:vAlign w:val="center"/>
          </w:tcPr>
          <w:p w14:paraId="67875C00" w14:textId="77777777" w:rsidR="009B4061" w:rsidRPr="0096115E" w:rsidRDefault="009B4061" w:rsidP="009B4061">
            <w:pPr>
              <w:widowControl w:val="0"/>
              <w:autoSpaceDE w:val="0"/>
              <w:autoSpaceDN w:val="0"/>
              <w:adjustRightInd w:val="0"/>
              <w:spacing w:line="276" w:lineRule="auto"/>
              <w:jc w:val="center"/>
              <w:rPr>
                <w:rFonts w:ascii="Aptos" w:eastAsia="Times New Roman" w:hAnsi="Aptos" w:cs="Calibri"/>
                <w:b/>
                <w:noProof/>
              </w:rPr>
            </w:pPr>
          </w:p>
        </w:tc>
        <w:tc>
          <w:tcPr>
            <w:tcW w:w="2953" w:type="dxa"/>
          </w:tcPr>
          <w:p w14:paraId="4EE159EB" w14:textId="77777777" w:rsidR="009B4061" w:rsidRPr="0096115E" w:rsidRDefault="009B4061" w:rsidP="009B4061">
            <w:pPr>
              <w:widowControl w:val="0"/>
              <w:autoSpaceDE w:val="0"/>
              <w:autoSpaceDN w:val="0"/>
              <w:adjustRightInd w:val="0"/>
              <w:spacing w:line="276" w:lineRule="auto"/>
              <w:jc w:val="both"/>
              <w:rPr>
                <w:rFonts w:ascii="Aptos" w:eastAsia="Times New Roman" w:hAnsi="Aptos" w:cs="Calibri"/>
                <w:b/>
                <w:noProof/>
              </w:rPr>
            </w:pPr>
          </w:p>
        </w:tc>
      </w:tr>
      <w:tr w:rsidR="009B4061" w:rsidRPr="0096115E" w14:paraId="2D638C0D" w14:textId="77777777" w:rsidTr="00894D1A">
        <w:tc>
          <w:tcPr>
            <w:tcW w:w="4903" w:type="dxa"/>
          </w:tcPr>
          <w:p w14:paraId="5563F861" w14:textId="347A1E3F" w:rsidR="009B4061" w:rsidRPr="0096115E" w:rsidRDefault="009B4061" w:rsidP="009B4061">
            <w:pPr>
              <w:widowControl w:val="0"/>
              <w:autoSpaceDE w:val="0"/>
              <w:autoSpaceDN w:val="0"/>
              <w:adjustRightInd w:val="0"/>
              <w:spacing w:line="276" w:lineRule="auto"/>
              <w:rPr>
                <w:rFonts w:ascii="Aptos" w:eastAsia="Times New Roman" w:hAnsi="Aptos" w:cs="Calibri"/>
              </w:rPr>
            </w:pPr>
            <w:r>
              <w:rPr>
                <w:rFonts w:ascii="Aptos" w:hAnsi="Aptos"/>
              </w:rPr>
              <w:t>Connection to ERP/MES system (full integration)</w:t>
            </w:r>
          </w:p>
        </w:tc>
        <w:tc>
          <w:tcPr>
            <w:tcW w:w="1495" w:type="dxa"/>
            <w:vAlign w:val="center"/>
          </w:tcPr>
          <w:p w14:paraId="773C8723" w14:textId="77777777" w:rsidR="009B4061" w:rsidRPr="0096115E" w:rsidRDefault="009B4061" w:rsidP="009B4061">
            <w:pPr>
              <w:widowControl w:val="0"/>
              <w:autoSpaceDE w:val="0"/>
              <w:autoSpaceDN w:val="0"/>
              <w:adjustRightInd w:val="0"/>
              <w:spacing w:line="276" w:lineRule="auto"/>
              <w:jc w:val="center"/>
              <w:rPr>
                <w:rFonts w:ascii="Aptos" w:eastAsia="Times New Roman" w:hAnsi="Aptos" w:cs="Calibri"/>
                <w:b/>
                <w:noProof/>
              </w:rPr>
            </w:pPr>
          </w:p>
        </w:tc>
        <w:tc>
          <w:tcPr>
            <w:tcW w:w="2953" w:type="dxa"/>
          </w:tcPr>
          <w:p w14:paraId="68194B1D" w14:textId="77777777" w:rsidR="009B4061" w:rsidRPr="0096115E" w:rsidRDefault="009B4061" w:rsidP="009B4061">
            <w:pPr>
              <w:widowControl w:val="0"/>
              <w:autoSpaceDE w:val="0"/>
              <w:autoSpaceDN w:val="0"/>
              <w:adjustRightInd w:val="0"/>
              <w:spacing w:line="276" w:lineRule="auto"/>
              <w:jc w:val="both"/>
              <w:rPr>
                <w:rFonts w:ascii="Aptos" w:eastAsia="Times New Roman" w:hAnsi="Aptos" w:cs="Calibri"/>
                <w:b/>
                <w:noProof/>
              </w:rPr>
            </w:pPr>
          </w:p>
        </w:tc>
      </w:tr>
      <w:tr w:rsidR="009B4061" w:rsidRPr="0096115E" w14:paraId="238CDFBD" w14:textId="77777777" w:rsidTr="00894D1A">
        <w:tc>
          <w:tcPr>
            <w:tcW w:w="4903" w:type="dxa"/>
          </w:tcPr>
          <w:p w14:paraId="358CF91B" w14:textId="5CD8E157" w:rsidR="009B4061" w:rsidRDefault="009B4061" w:rsidP="009B4061">
            <w:pPr>
              <w:widowControl w:val="0"/>
              <w:autoSpaceDE w:val="0"/>
              <w:autoSpaceDN w:val="0"/>
              <w:adjustRightInd w:val="0"/>
              <w:spacing w:line="276" w:lineRule="auto"/>
              <w:rPr>
                <w:rFonts w:ascii="Aptos" w:eastAsia="Times New Roman" w:hAnsi="Aptos" w:cs="Calibri"/>
              </w:rPr>
            </w:pPr>
            <w:r>
              <w:rPr>
                <w:rFonts w:ascii="Aptos" w:hAnsi="Aptos"/>
              </w:rPr>
              <w:t>Safety system (light curtains, fences, min. 2300 mm, emergency switches)</w:t>
            </w:r>
          </w:p>
        </w:tc>
        <w:tc>
          <w:tcPr>
            <w:tcW w:w="1495" w:type="dxa"/>
            <w:vAlign w:val="center"/>
          </w:tcPr>
          <w:p w14:paraId="7C3D5639" w14:textId="77777777" w:rsidR="009B4061" w:rsidRPr="0096115E" w:rsidRDefault="009B4061" w:rsidP="009B4061">
            <w:pPr>
              <w:widowControl w:val="0"/>
              <w:autoSpaceDE w:val="0"/>
              <w:autoSpaceDN w:val="0"/>
              <w:adjustRightInd w:val="0"/>
              <w:spacing w:line="276" w:lineRule="auto"/>
              <w:jc w:val="center"/>
              <w:rPr>
                <w:rFonts w:ascii="Aptos" w:eastAsia="Times New Roman" w:hAnsi="Aptos" w:cs="Calibri"/>
                <w:b/>
                <w:noProof/>
              </w:rPr>
            </w:pPr>
          </w:p>
        </w:tc>
        <w:tc>
          <w:tcPr>
            <w:tcW w:w="2953" w:type="dxa"/>
          </w:tcPr>
          <w:p w14:paraId="5821CB9B" w14:textId="77777777" w:rsidR="009B4061" w:rsidRPr="0096115E" w:rsidRDefault="009B4061" w:rsidP="009B4061">
            <w:pPr>
              <w:widowControl w:val="0"/>
              <w:autoSpaceDE w:val="0"/>
              <w:autoSpaceDN w:val="0"/>
              <w:adjustRightInd w:val="0"/>
              <w:spacing w:line="276" w:lineRule="auto"/>
              <w:jc w:val="both"/>
              <w:rPr>
                <w:rFonts w:ascii="Aptos" w:eastAsia="Times New Roman" w:hAnsi="Aptos" w:cs="Calibri"/>
                <w:b/>
                <w:noProof/>
              </w:rPr>
            </w:pPr>
          </w:p>
        </w:tc>
      </w:tr>
      <w:tr w:rsidR="009B4061" w:rsidRPr="0096115E" w14:paraId="44CCFD6F" w14:textId="77777777" w:rsidTr="00894D1A">
        <w:tc>
          <w:tcPr>
            <w:tcW w:w="4903" w:type="dxa"/>
          </w:tcPr>
          <w:p w14:paraId="5F009381" w14:textId="4BE73226" w:rsidR="009B4061" w:rsidRPr="0096115E" w:rsidRDefault="009B4061" w:rsidP="009B4061">
            <w:pPr>
              <w:widowControl w:val="0"/>
              <w:autoSpaceDE w:val="0"/>
              <w:autoSpaceDN w:val="0"/>
              <w:adjustRightInd w:val="0"/>
              <w:spacing w:line="276" w:lineRule="auto"/>
              <w:rPr>
                <w:rFonts w:ascii="Aptos" w:eastAsia="Times New Roman" w:hAnsi="Aptos" w:cs="Calibri"/>
              </w:rPr>
            </w:pPr>
            <w:r>
              <w:rPr>
                <w:rFonts w:ascii="Aptos" w:hAnsi="Aptos"/>
              </w:rPr>
              <w:t>Warehouse control system (integrated, equipped with AI and absolute positioning functions)</w:t>
            </w:r>
          </w:p>
        </w:tc>
        <w:tc>
          <w:tcPr>
            <w:tcW w:w="1495" w:type="dxa"/>
            <w:vAlign w:val="center"/>
          </w:tcPr>
          <w:p w14:paraId="3427B253" w14:textId="77777777" w:rsidR="009B4061" w:rsidRPr="0096115E" w:rsidRDefault="009B4061" w:rsidP="009B4061">
            <w:pPr>
              <w:widowControl w:val="0"/>
              <w:autoSpaceDE w:val="0"/>
              <w:autoSpaceDN w:val="0"/>
              <w:adjustRightInd w:val="0"/>
              <w:spacing w:line="276" w:lineRule="auto"/>
              <w:jc w:val="center"/>
              <w:rPr>
                <w:rFonts w:ascii="Aptos" w:eastAsia="Times New Roman" w:hAnsi="Aptos" w:cs="Calibri"/>
                <w:b/>
                <w:noProof/>
              </w:rPr>
            </w:pPr>
          </w:p>
        </w:tc>
        <w:tc>
          <w:tcPr>
            <w:tcW w:w="2953" w:type="dxa"/>
          </w:tcPr>
          <w:p w14:paraId="71F0FAA8" w14:textId="77777777" w:rsidR="009B4061" w:rsidRPr="0096115E" w:rsidRDefault="009B4061" w:rsidP="009B4061">
            <w:pPr>
              <w:widowControl w:val="0"/>
              <w:autoSpaceDE w:val="0"/>
              <w:autoSpaceDN w:val="0"/>
              <w:adjustRightInd w:val="0"/>
              <w:spacing w:line="276" w:lineRule="auto"/>
              <w:jc w:val="both"/>
              <w:rPr>
                <w:rFonts w:ascii="Aptos" w:eastAsia="Times New Roman" w:hAnsi="Aptos" w:cs="Calibri"/>
                <w:b/>
                <w:noProof/>
              </w:rPr>
            </w:pPr>
          </w:p>
        </w:tc>
      </w:tr>
      <w:tr w:rsidR="009B4061" w:rsidRPr="0096115E" w14:paraId="3328E24E" w14:textId="77777777" w:rsidTr="00894D1A">
        <w:tc>
          <w:tcPr>
            <w:tcW w:w="4903" w:type="dxa"/>
          </w:tcPr>
          <w:p w14:paraId="0E69C10A" w14:textId="0AAE14E3" w:rsidR="009B4061" w:rsidRPr="0096115E" w:rsidRDefault="009B4061" w:rsidP="009B4061">
            <w:pPr>
              <w:widowControl w:val="0"/>
              <w:autoSpaceDE w:val="0"/>
              <w:autoSpaceDN w:val="0"/>
              <w:adjustRightInd w:val="0"/>
              <w:spacing w:line="276" w:lineRule="auto"/>
              <w:rPr>
                <w:rFonts w:ascii="Aptos" w:eastAsia="Times New Roman" w:hAnsi="Aptos" w:cs="Calibri"/>
              </w:rPr>
            </w:pPr>
            <w:r>
              <w:rPr>
                <w:rFonts w:ascii="Aptos" w:hAnsi="Aptos"/>
              </w:rPr>
              <w:t>Robot charging stations (min. 8 online and 1 offline)</w:t>
            </w:r>
          </w:p>
        </w:tc>
        <w:tc>
          <w:tcPr>
            <w:tcW w:w="1495" w:type="dxa"/>
            <w:vAlign w:val="center"/>
          </w:tcPr>
          <w:p w14:paraId="0A1F5E33" w14:textId="77777777" w:rsidR="009B4061" w:rsidRPr="0096115E" w:rsidRDefault="009B4061" w:rsidP="009B4061">
            <w:pPr>
              <w:widowControl w:val="0"/>
              <w:autoSpaceDE w:val="0"/>
              <w:autoSpaceDN w:val="0"/>
              <w:adjustRightInd w:val="0"/>
              <w:spacing w:line="276" w:lineRule="auto"/>
              <w:jc w:val="center"/>
              <w:rPr>
                <w:rFonts w:ascii="Aptos" w:eastAsia="Times New Roman" w:hAnsi="Aptos" w:cs="Calibri"/>
                <w:b/>
                <w:noProof/>
              </w:rPr>
            </w:pPr>
          </w:p>
        </w:tc>
        <w:tc>
          <w:tcPr>
            <w:tcW w:w="2953" w:type="dxa"/>
          </w:tcPr>
          <w:p w14:paraId="706D7B87" w14:textId="77777777" w:rsidR="009B4061" w:rsidRPr="0096115E" w:rsidRDefault="009B4061" w:rsidP="009B4061">
            <w:pPr>
              <w:widowControl w:val="0"/>
              <w:autoSpaceDE w:val="0"/>
              <w:autoSpaceDN w:val="0"/>
              <w:adjustRightInd w:val="0"/>
              <w:spacing w:line="276" w:lineRule="auto"/>
              <w:jc w:val="both"/>
              <w:rPr>
                <w:rFonts w:ascii="Aptos" w:eastAsia="Times New Roman" w:hAnsi="Aptos" w:cs="Calibri"/>
                <w:b/>
                <w:noProof/>
              </w:rPr>
            </w:pPr>
          </w:p>
        </w:tc>
      </w:tr>
      <w:tr w:rsidR="009B4061" w:rsidRPr="0096115E" w14:paraId="6F0E0838" w14:textId="77777777" w:rsidTr="00894D1A">
        <w:tc>
          <w:tcPr>
            <w:tcW w:w="4903" w:type="dxa"/>
          </w:tcPr>
          <w:p w14:paraId="427E9258" w14:textId="5584E643" w:rsidR="009B4061" w:rsidRPr="0096115E" w:rsidRDefault="005C616E" w:rsidP="009B4061">
            <w:pPr>
              <w:widowControl w:val="0"/>
              <w:autoSpaceDE w:val="0"/>
              <w:autoSpaceDN w:val="0"/>
              <w:adjustRightInd w:val="0"/>
              <w:spacing w:line="276" w:lineRule="auto"/>
              <w:rPr>
                <w:rFonts w:ascii="Aptos" w:eastAsia="Times New Roman" w:hAnsi="Aptos" w:cs="Calibri"/>
              </w:rPr>
            </w:pPr>
            <w:r>
              <w:rPr>
                <w:rFonts w:ascii="Aptos" w:hAnsi="Aptos"/>
              </w:rPr>
              <w:t>At least 2 barcode scanners</w:t>
            </w:r>
          </w:p>
        </w:tc>
        <w:tc>
          <w:tcPr>
            <w:tcW w:w="1495" w:type="dxa"/>
            <w:vAlign w:val="center"/>
          </w:tcPr>
          <w:p w14:paraId="0CC102CD" w14:textId="77777777" w:rsidR="009B4061" w:rsidRPr="0096115E" w:rsidRDefault="009B4061" w:rsidP="009B4061">
            <w:pPr>
              <w:widowControl w:val="0"/>
              <w:autoSpaceDE w:val="0"/>
              <w:autoSpaceDN w:val="0"/>
              <w:adjustRightInd w:val="0"/>
              <w:spacing w:line="276" w:lineRule="auto"/>
              <w:jc w:val="center"/>
              <w:rPr>
                <w:rFonts w:ascii="Aptos" w:eastAsia="Times New Roman" w:hAnsi="Aptos" w:cs="Calibri"/>
                <w:b/>
                <w:noProof/>
              </w:rPr>
            </w:pPr>
          </w:p>
        </w:tc>
        <w:tc>
          <w:tcPr>
            <w:tcW w:w="2953" w:type="dxa"/>
          </w:tcPr>
          <w:p w14:paraId="63953B3A" w14:textId="77777777" w:rsidR="009B4061" w:rsidRPr="0096115E" w:rsidRDefault="009B4061" w:rsidP="009B4061">
            <w:pPr>
              <w:widowControl w:val="0"/>
              <w:autoSpaceDE w:val="0"/>
              <w:autoSpaceDN w:val="0"/>
              <w:adjustRightInd w:val="0"/>
              <w:spacing w:line="276" w:lineRule="auto"/>
              <w:jc w:val="both"/>
              <w:rPr>
                <w:rFonts w:ascii="Aptos" w:eastAsia="Times New Roman" w:hAnsi="Aptos" w:cs="Calibri"/>
                <w:b/>
                <w:noProof/>
              </w:rPr>
            </w:pPr>
          </w:p>
        </w:tc>
      </w:tr>
      <w:tr w:rsidR="009B4061" w:rsidRPr="0096115E" w14:paraId="54312E4A" w14:textId="77777777" w:rsidTr="00894D1A">
        <w:tc>
          <w:tcPr>
            <w:tcW w:w="4903" w:type="dxa"/>
          </w:tcPr>
          <w:p w14:paraId="085E389E" w14:textId="084855E8" w:rsidR="009B4061" w:rsidRPr="0096115E" w:rsidRDefault="009B4061" w:rsidP="009B4061">
            <w:pPr>
              <w:widowControl w:val="0"/>
              <w:autoSpaceDE w:val="0"/>
              <w:autoSpaceDN w:val="0"/>
              <w:adjustRightInd w:val="0"/>
              <w:spacing w:line="276" w:lineRule="auto"/>
              <w:rPr>
                <w:rFonts w:ascii="Aptos" w:eastAsia="Times New Roman" w:hAnsi="Aptos" w:cs="Calibri"/>
              </w:rPr>
            </w:pPr>
            <w:r>
              <w:rPr>
                <w:rFonts w:ascii="Aptos" w:hAnsi="Aptos"/>
              </w:rPr>
              <w:t>Warehouse capacity (at least 120 operations/hour – entry/exit)</w:t>
            </w:r>
          </w:p>
        </w:tc>
        <w:tc>
          <w:tcPr>
            <w:tcW w:w="1495" w:type="dxa"/>
            <w:vAlign w:val="center"/>
          </w:tcPr>
          <w:p w14:paraId="21AECB02" w14:textId="77777777" w:rsidR="009B4061" w:rsidRPr="0096115E" w:rsidRDefault="009B4061" w:rsidP="009B4061">
            <w:pPr>
              <w:widowControl w:val="0"/>
              <w:autoSpaceDE w:val="0"/>
              <w:autoSpaceDN w:val="0"/>
              <w:adjustRightInd w:val="0"/>
              <w:spacing w:line="276" w:lineRule="auto"/>
              <w:jc w:val="center"/>
              <w:rPr>
                <w:rFonts w:ascii="Aptos" w:eastAsia="Times New Roman" w:hAnsi="Aptos" w:cs="Calibri"/>
                <w:b/>
                <w:noProof/>
              </w:rPr>
            </w:pPr>
          </w:p>
        </w:tc>
        <w:tc>
          <w:tcPr>
            <w:tcW w:w="2953" w:type="dxa"/>
          </w:tcPr>
          <w:p w14:paraId="49AEDBC0" w14:textId="77777777" w:rsidR="009B4061" w:rsidRPr="0096115E" w:rsidRDefault="009B4061" w:rsidP="009B4061">
            <w:pPr>
              <w:widowControl w:val="0"/>
              <w:autoSpaceDE w:val="0"/>
              <w:autoSpaceDN w:val="0"/>
              <w:adjustRightInd w:val="0"/>
              <w:spacing w:line="276" w:lineRule="auto"/>
              <w:jc w:val="both"/>
              <w:rPr>
                <w:rFonts w:ascii="Aptos" w:eastAsia="Times New Roman" w:hAnsi="Aptos" w:cs="Calibri"/>
                <w:b/>
                <w:noProof/>
              </w:rPr>
            </w:pPr>
          </w:p>
        </w:tc>
      </w:tr>
      <w:tr w:rsidR="009B4061" w:rsidRPr="0096115E" w14:paraId="52199B5E" w14:textId="77777777" w:rsidTr="00894D1A">
        <w:tc>
          <w:tcPr>
            <w:tcW w:w="4903" w:type="dxa"/>
          </w:tcPr>
          <w:p w14:paraId="7DC9A90B" w14:textId="222FA06D" w:rsidR="009B4061" w:rsidRPr="0096115E" w:rsidRDefault="009B4061" w:rsidP="009B4061">
            <w:pPr>
              <w:widowControl w:val="0"/>
              <w:autoSpaceDE w:val="0"/>
              <w:autoSpaceDN w:val="0"/>
              <w:adjustRightInd w:val="0"/>
              <w:spacing w:line="276" w:lineRule="auto"/>
              <w:rPr>
                <w:rFonts w:ascii="Aptos" w:eastAsia="Times New Roman" w:hAnsi="Aptos" w:cs="Calibri"/>
              </w:rPr>
            </w:pPr>
            <w:r>
              <w:rPr>
                <w:rFonts w:ascii="Aptos" w:hAnsi="Aptos"/>
              </w:rPr>
              <w:t>At least 2 lifts for transport between storeys</w:t>
            </w:r>
          </w:p>
        </w:tc>
        <w:tc>
          <w:tcPr>
            <w:tcW w:w="1495" w:type="dxa"/>
            <w:vAlign w:val="center"/>
          </w:tcPr>
          <w:p w14:paraId="3C66F4DF" w14:textId="77777777" w:rsidR="009B4061" w:rsidRPr="0096115E" w:rsidRDefault="009B4061" w:rsidP="009B4061">
            <w:pPr>
              <w:widowControl w:val="0"/>
              <w:autoSpaceDE w:val="0"/>
              <w:autoSpaceDN w:val="0"/>
              <w:adjustRightInd w:val="0"/>
              <w:spacing w:line="276" w:lineRule="auto"/>
              <w:jc w:val="center"/>
              <w:rPr>
                <w:rFonts w:ascii="Aptos" w:eastAsia="Times New Roman" w:hAnsi="Aptos" w:cs="Calibri"/>
                <w:b/>
                <w:noProof/>
              </w:rPr>
            </w:pPr>
          </w:p>
        </w:tc>
        <w:tc>
          <w:tcPr>
            <w:tcW w:w="2953" w:type="dxa"/>
          </w:tcPr>
          <w:p w14:paraId="54CCDBD0" w14:textId="77777777" w:rsidR="009B4061" w:rsidRPr="0096115E" w:rsidRDefault="009B4061" w:rsidP="009B4061">
            <w:pPr>
              <w:widowControl w:val="0"/>
              <w:autoSpaceDE w:val="0"/>
              <w:autoSpaceDN w:val="0"/>
              <w:adjustRightInd w:val="0"/>
              <w:spacing w:line="276" w:lineRule="auto"/>
              <w:jc w:val="both"/>
              <w:rPr>
                <w:rFonts w:ascii="Aptos" w:eastAsia="Times New Roman" w:hAnsi="Aptos" w:cs="Calibri"/>
                <w:b/>
                <w:noProof/>
              </w:rPr>
            </w:pPr>
          </w:p>
        </w:tc>
      </w:tr>
      <w:tr w:rsidR="009B4061" w:rsidRPr="0096115E" w14:paraId="42BA252E" w14:textId="77777777" w:rsidTr="00894D1A">
        <w:tc>
          <w:tcPr>
            <w:tcW w:w="4903" w:type="dxa"/>
          </w:tcPr>
          <w:p w14:paraId="3B6A5910" w14:textId="3171F2FD" w:rsidR="009B4061" w:rsidRPr="0096115E" w:rsidRDefault="009B4061" w:rsidP="009B4061">
            <w:pPr>
              <w:widowControl w:val="0"/>
              <w:autoSpaceDE w:val="0"/>
              <w:autoSpaceDN w:val="0"/>
              <w:adjustRightInd w:val="0"/>
              <w:spacing w:line="276" w:lineRule="auto"/>
              <w:rPr>
                <w:rFonts w:ascii="Aptos" w:eastAsia="Times New Roman" w:hAnsi="Aptos" w:cs="Calibri"/>
              </w:rPr>
            </w:pPr>
            <w:r>
              <w:rPr>
                <w:rFonts w:ascii="Aptos" w:hAnsi="Aptos"/>
              </w:rPr>
              <w:t>Automation package (2D scanning system, pallet movement control, lift and conveyor movement control)</w:t>
            </w:r>
          </w:p>
        </w:tc>
        <w:tc>
          <w:tcPr>
            <w:tcW w:w="1495" w:type="dxa"/>
            <w:vAlign w:val="center"/>
          </w:tcPr>
          <w:p w14:paraId="79E79493" w14:textId="77777777" w:rsidR="009B4061" w:rsidRPr="0096115E" w:rsidRDefault="009B4061" w:rsidP="009B4061">
            <w:pPr>
              <w:widowControl w:val="0"/>
              <w:autoSpaceDE w:val="0"/>
              <w:autoSpaceDN w:val="0"/>
              <w:adjustRightInd w:val="0"/>
              <w:spacing w:line="276" w:lineRule="auto"/>
              <w:jc w:val="center"/>
              <w:rPr>
                <w:rFonts w:ascii="Aptos" w:eastAsia="Times New Roman" w:hAnsi="Aptos" w:cs="Calibri"/>
                <w:b/>
                <w:noProof/>
              </w:rPr>
            </w:pPr>
          </w:p>
        </w:tc>
        <w:tc>
          <w:tcPr>
            <w:tcW w:w="2953" w:type="dxa"/>
          </w:tcPr>
          <w:p w14:paraId="443BBC78" w14:textId="77777777" w:rsidR="009B4061" w:rsidRPr="0096115E" w:rsidRDefault="009B4061" w:rsidP="009B4061">
            <w:pPr>
              <w:widowControl w:val="0"/>
              <w:autoSpaceDE w:val="0"/>
              <w:autoSpaceDN w:val="0"/>
              <w:adjustRightInd w:val="0"/>
              <w:spacing w:line="276" w:lineRule="auto"/>
              <w:jc w:val="both"/>
              <w:rPr>
                <w:rFonts w:ascii="Aptos" w:eastAsia="Times New Roman" w:hAnsi="Aptos" w:cs="Calibri"/>
                <w:b/>
                <w:noProof/>
              </w:rPr>
            </w:pPr>
          </w:p>
        </w:tc>
      </w:tr>
      <w:tr w:rsidR="009B4061" w:rsidRPr="0096115E" w14:paraId="168A33A4" w14:textId="77777777" w:rsidTr="00894D1A">
        <w:tc>
          <w:tcPr>
            <w:tcW w:w="4903" w:type="dxa"/>
          </w:tcPr>
          <w:p w14:paraId="7A312A87" w14:textId="5333EC2D" w:rsidR="009B4061" w:rsidRPr="0096115E" w:rsidRDefault="009B4061" w:rsidP="009B4061">
            <w:pPr>
              <w:widowControl w:val="0"/>
              <w:autoSpaceDE w:val="0"/>
              <w:autoSpaceDN w:val="0"/>
              <w:adjustRightInd w:val="0"/>
              <w:spacing w:line="276" w:lineRule="auto"/>
              <w:rPr>
                <w:rFonts w:ascii="Aptos" w:eastAsia="Times New Roman" w:hAnsi="Aptos" w:cs="Calibri"/>
              </w:rPr>
            </w:pPr>
            <w:r>
              <w:rPr>
                <w:rFonts w:ascii="Aptos" w:hAnsi="Aptos"/>
              </w:rPr>
              <w:t>Dimensions of the racking structure (max. length 75,000 mm, depth 17,000 mm, height 12,800 mm</w:t>
            </w:r>
          </w:p>
        </w:tc>
        <w:tc>
          <w:tcPr>
            <w:tcW w:w="1495" w:type="dxa"/>
            <w:vAlign w:val="center"/>
          </w:tcPr>
          <w:p w14:paraId="4B396E8F" w14:textId="77777777" w:rsidR="009B4061" w:rsidRPr="0096115E" w:rsidRDefault="009B4061" w:rsidP="009B4061">
            <w:pPr>
              <w:widowControl w:val="0"/>
              <w:autoSpaceDE w:val="0"/>
              <w:autoSpaceDN w:val="0"/>
              <w:adjustRightInd w:val="0"/>
              <w:spacing w:line="276" w:lineRule="auto"/>
              <w:jc w:val="center"/>
              <w:rPr>
                <w:rFonts w:ascii="Aptos" w:eastAsia="Times New Roman" w:hAnsi="Aptos" w:cs="Calibri"/>
                <w:b/>
                <w:noProof/>
              </w:rPr>
            </w:pPr>
          </w:p>
        </w:tc>
        <w:tc>
          <w:tcPr>
            <w:tcW w:w="2953" w:type="dxa"/>
          </w:tcPr>
          <w:p w14:paraId="755344FA" w14:textId="77777777" w:rsidR="009B4061" w:rsidRPr="0096115E" w:rsidRDefault="009B4061" w:rsidP="009B4061">
            <w:pPr>
              <w:widowControl w:val="0"/>
              <w:autoSpaceDE w:val="0"/>
              <w:autoSpaceDN w:val="0"/>
              <w:adjustRightInd w:val="0"/>
              <w:spacing w:line="276" w:lineRule="auto"/>
              <w:jc w:val="both"/>
              <w:rPr>
                <w:rFonts w:ascii="Aptos" w:eastAsia="Times New Roman" w:hAnsi="Aptos" w:cs="Calibri"/>
                <w:b/>
                <w:noProof/>
              </w:rPr>
            </w:pPr>
          </w:p>
        </w:tc>
      </w:tr>
    </w:tbl>
    <w:p w14:paraId="1820A5F0" w14:textId="77777777" w:rsidR="00845A8D" w:rsidRDefault="00845A8D" w:rsidP="00845A8D">
      <w:pPr>
        <w:shd w:val="clear" w:color="auto" w:fill="FFFFFF" w:themeFill="background1"/>
        <w:rPr>
          <w:rFonts w:ascii="Aptos" w:hAnsi="Aptos"/>
        </w:rPr>
      </w:pPr>
    </w:p>
    <w:p w14:paraId="378AB417" w14:textId="77777777" w:rsidR="00845A8D" w:rsidRPr="00CD5D4D" w:rsidRDefault="00845A8D" w:rsidP="00845A8D">
      <w:pPr>
        <w:pBdr>
          <w:bottom w:val="single" w:sz="4" w:space="1" w:color="auto"/>
        </w:pBdr>
        <w:rPr>
          <w:rFonts w:ascii="Aptos" w:hAnsi="Aptos"/>
          <w:color w:val="2E74B5" w:themeColor="accent1" w:themeShade="BF"/>
        </w:rPr>
      </w:pPr>
    </w:p>
    <w:p w14:paraId="5F2BB045" w14:textId="77777777" w:rsidR="00845A8D" w:rsidRPr="00CD5D4D" w:rsidRDefault="00845A8D" w:rsidP="00845A8D">
      <w:pPr>
        <w:pStyle w:val="Akapitzlist"/>
        <w:numPr>
          <w:ilvl w:val="0"/>
          <w:numId w:val="37"/>
        </w:numPr>
        <w:rPr>
          <w:rFonts w:ascii="Aptos" w:hAnsi="Aptos"/>
          <w:color w:val="2E74B5" w:themeColor="accent1" w:themeShade="BF"/>
        </w:rPr>
      </w:pPr>
      <w:r>
        <w:rPr>
          <w:rFonts w:ascii="Aptos" w:hAnsi="Aptos"/>
          <w:color w:val="2E74B5" w:themeColor="accent1" w:themeShade="BF"/>
        </w:rPr>
        <w:t>Bid conditions - Evaluation criteria</w:t>
      </w:r>
    </w:p>
    <w:p w14:paraId="2A161FB5" w14:textId="77777777" w:rsidR="00845A8D" w:rsidRPr="00CD5D4D" w:rsidRDefault="00845A8D" w:rsidP="00845A8D">
      <w:pPr>
        <w:autoSpaceDE w:val="0"/>
        <w:spacing w:after="0" w:line="360" w:lineRule="auto"/>
        <w:jc w:val="both"/>
        <w:rPr>
          <w:rFonts w:ascii="Aptos" w:hAnsi="Aptos" w:cstheme="minorHAnsi"/>
        </w:rPr>
      </w:pPr>
    </w:p>
    <w:p w14:paraId="2DCB3806" w14:textId="77777777" w:rsidR="00845A8D" w:rsidRPr="00845A8D" w:rsidRDefault="00845A8D" w:rsidP="00845A8D">
      <w:pPr>
        <w:autoSpaceDE w:val="0"/>
        <w:spacing w:after="0" w:line="360" w:lineRule="auto"/>
        <w:jc w:val="both"/>
        <w:rPr>
          <w:rFonts w:ascii="Aptos" w:hAnsi="Aptos" w:cstheme="minorHAnsi"/>
        </w:rPr>
      </w:pPr>
      <w:r>
        <w:rPr>
          <w:rFonts w:ascii="Aptos" w:hAnsi="Aptos"/>
        </w:rPr>
        <w:t>I offer to deliver the subject of the procurement described in the Terms of Reference in accordance with the minimum technical and functional parameters specified in Annex No. 1.</w:t>
      </w:r>
    </w:p>
    <w:p w14:paraId="68310CC7" w14:textId="77777777" w:rsidR="00845A8D" w:rsidRPr="00CD5D4D" w:rsidRDefault="00845A8D" w:rsidP="00845A8D">
      <w:pPr>
        <w:autoSpaceDE w:val="0"/>
        <w:spacing w:after="0" w:line="360" w:lineRule="auto"/>
        <w:jc w:val="both"/>
        <w:rPr>
          <w:rFonts w:ascii="Aptos" w:hAnsi="Aptos" w:cstheme="minorHAnsi"/>
          <w:u w:val="single"/>
        </w:rPr>
      </w:pPr>
    </w:p>
    <w:tbl>
      <w:tblPr>
        <w:tblStyle w:val="Tabela-Siatka"/>
        <w:tblW w:w="0" w:type="auto"/>
        <w:tblLook w:val="04A0" w:firstRow="1" w:lastRow="0" w:firstColumn="1" w:lastColumn="0" w:noHBand="0" w:noVBand="1"/>
      </w:tblPr>
      <w:tblGrid>
        <w:gridCol w:w="4438"/>
        <w:gridCol w:w="4624"/>
      </w:tblGrid>
      <w:tr w:rsidR="00845A8D" w:rsidRPr="00CD5D4D" w14:paraId="0CEDA9AC" w14:textId="77777777" w:rsidTr="00894D1A">
        <w:tc>
          <w:tcPr>
            <w:tcW w:w="4644" w:type="dxa"/>
          </w:tcPr>
          <w:p w14:paraId="3CC41CE3" w14:textId="104F05F1" w:rsidR="00845A8D" w:rsidRPr="00CD5D4D" w:rsidRDefault="00845A8D" w:rsidP="00894D1A">
            <w:pPr>
              <w:autoSpaceDE w:val="0"/>
              <w:spacing w:line="360" w:lineRule="auto"/>
              <w:jc w:val="both"/>
              <w:rPr>
                <w:rFonts w:ascii="Aptos" w:hAnsi="Aptos" w:cstheme="minorHAnsi"/>
              </w:rPr>
            </w:pPr>
            <w:r>
              <w:rPr>
                <w:rFonts w:ascii="Aptos" w:hAnsi="Aptos"/>
              </w:rPr>
              <w:t>System for the automation and robotisation of the product warehouse.</w:t>
            </w:r>
          </w:p>
        </w:tc>
        <w:tc>
          <w:tcPr>
            <w:tcW w:w="4644" w:type="dxa"/>
          </w:tcPr>
          <w:p w14:paraId="4A950E33" w14:textId="34BF0C38" w:rsidR="00845A8D" w:rsidRPr="00CD5D4D" w:rsidRDefault="009309CB" w:rsidP="00894D1A">
            <w:pPr>
              <w:autoSpaceDE w:val="0"/>
              <w:spacing w:line="360" w:lineRule="auto"/>
              <w:jc w:val="both"/>
              <w:rPr>
                <w:rFonts w:ascii="Aptos" w:hAnsi="Aptos" w:cstheme="minorHAnsi"/>
                <w:noProof/>
              </w:rPr>
            </w:pPr>
            <w:r>
              <w:rPr>
                <w:rFonts w:ascii="Aptos" w:hAnsi="Aptos"/>
              </w:rPr>
              <w:t>- gross …………………………………………</w:t>
            </w:r>
          </w:p>
          <w:p w14:paraId="534E9D48" w14:textId="77777777" w:rsidR="00845A8D" w:rsidRPr="00CD5D4D" w:rsidRDefault="00845A8D" w:rsidP="00894D1A">
            <w:pPr>
              <w:autoSpaceDE w:val="0"/>
              <w:spacing w:line="360" w:lineRule="auto"/>
              <w:jc w:val="both"/>
              <w:rPr>
                <w:rFonts w:ascii="Aptos" w:hAnsi="Aptos" w:cstheme="minorHAnsi"/>
                <w:noProof/>
              </w:rPr>
            </w:pPr>
            <w:r>
              <w:rPr>
                <w:rFonts w:ascii="Aptos" w:hAnsi="Aptos"/>
              </w:rPr>
              <w:t>- net…………………………………………….</w:t>
            </w:r>
          </w:p>
          <w:p w14:paraId="09F4BC6F" w14:textId="01DEDA21" w:rsidR="00845A8D" w:rsidRPr="00CD5D4D" w:rsidRDefault="009309CB" w:rsidP="00894D1A">
            <w:pPr>
              <w:autoSpaceDE w:val="0"/>
              <w:spacing w:line="360" w:lineRule="auto"/>
              <w:jc w:val="both"/>
              <w:rPr>
                <w:rFonts w:ascii="Aptos" w:hAnsi="Aptos" w:cstheme="minorHAnsi"/>
              </w:rPr>
            </w:pPr>
            <w:r>
              <w:rPr>
                <w:rFonts w:ascii="Aptos" w:hAnsi="Aptos"/>
              </w:rPr>
              <w:t>- VAT ……………………………………………</w:t>
            </w:r>
          </w:p>
        </w:tc>
      </w:tr>
    </w:tbl>
    <w:p w14:paraId="1492D991" w14:textId="77777777" w:rsidR="00845A8D" w:rsidRPr="00CD5D4D" w:rsidRDefault="00845A8D" w:rsidP="00845A8D">
      <w:pPr>
        <w:autoSpaceDE w:val="0"/>
        <w:spacing w:after="0" w:line="360" w:lineRule="auto"/>
        <w:jc w:val="both"/>
        <w:rPr>
          <w:rFonts w:ascii="Aptos" w:hAnsi="Aptos" w:cstheme="minorHAnsi"/>
        </w:rPr>
      </w:pPr>
    </w:p>
    <w:p w14:paraId="60B15E59" w14:textId="77777777" w:rsidR="00845A8D" w:rsidRDefault="00845A8D" w:rsidP="00845A8D">
      <w:pPr>
        <w:spacing w:before="240" w:line="276" w:lineRule="auto"/>
        <w:jc w:val="both"/>
        <w:rPr>
          <w:rFonts w:ascii="Aptos" w:hAnsi="Aptos" w:cstheme="minorHAnsi"/>
          <w:b/>
          <w:bCs/>
          <w:i/>
          <w:iCs/>
          <w:sz w:val="20"/>
          <w:szCs w:val="20"/>
        </w:rPr>
      </w:pPr>
      <w:r>
        <w:rPr>
          <w:rFonts w:ascii="Aptos" w:hAnsi="Aptos"/>
          <w:b/>
          <w:bCs/>
          <w:i/>
        </w:rPr>
        <w:t>* If the Supplier specifies the price in a currency other than PLN, the Contracting Entity shall convert it into PLN at the average exchange rate of the National Bank of Poland (table A) on the date of the request for bid.</w:t>
      </w:r>
    </w:p>
    <w:p w14:paraId="0F7D71E6" w14:textId="77777777" w:rsidR="00845A8D" w:rsidRDefault="00845A8D" w:rsidP="00845A8D">
      <w:pPr>
        <w:pBdr>
          <w:bottom w:val="single" w:sz="4" w:space="1" w:color="auto"/>
        </w:pBdr>
        <w:suppressAutoHyphens/>
        <w:spacing w:after="0" w:line="360" w:lineRule="auto"/>
        <w:jc w:val="both"/>
        <w:rPr>
          <w:rFonts w:ascii="Aptos" w:hAnsi="Aptos" w:cstheme="minorHAnsi"/>
          <w:u w:val="single"/>
        </w:rPr>
      </w:pPr>
    </w:p>
    <w:p w14:paraId="5A8737CE" w14:textId="77777777" w:rsidR="00845A8D" w:rsidRDefault="00845A8D" w:rsidP="00845A8D">
      <w:pPr>
        <w:pStyle w:val="Akapitzlist"/>
        <w:rPr>
          <w:rFonts w:ascii="Aptos" w:hAnsi="Aptos"/>
          <w:color w:val="2E74B5" w:themeColor="accent1" w:themeShade="BF"/>
        </w:rPr>
      </w:pPr>
    </w:p>
    <w:p w14:paraId="1074BCF8" w14:textId="77777777" w:rsidR="00845A8D" w:rsidRPr="00CD5D4D" w:rsidRDefault="00845A8D" w:rsidP="00845A8D">
      <w:pPr>
        <w:pStyle w:val="Akapitzlist"/>
        <w:numPr>
          <w:ilvl w:val="0"/>
          <w:numId w:val="12"/>
        </w:numPr>
        <w:rPr>
          <w:rFonts w:ascii="Aptos" w:hAnsi="Aptos"/>
          <w:color w:val="2E74B5" w:themeColor="accent1" w:themeShade="BF"/>
        </w:rPr>
      </w:pPr>
      <w:r>
        <w:rPr>
          <w:rFonts w:ascii="Aptos" w:hAnsi="Aptos"/>
          <w:color w:val="2E74B5" w:themeColor="accent1" w:themeShade="BF"/>
        </w:rPr>
        <w:lastRenderedPageBreak/>
        <w:t>Bidder's Declarations</w:t>
      </w:r>
    </w:p>
    <w:p w14:paraId="6982357B" w14:textId="77777777" w:rsidR="00845A8D" w:rsidRPr="00CD5D4D" w:rsidRDefault="00845A8D" w:rsidP="00845A8D">
      <w:pPr>
        <w:autoSpaceDE w:val="0"/>
        <w:spacing w:after="0" w:line="360" w:lineRule="auto"/>
        <w:jc w:val="both"/>
        <w:rPr>
          <w:rFonts w:ascii="Aptos" w:hAnsi="Aptos" w:cstheme="minorHAnsi"/>
        </w:rPr>
      </w:pPr>
    </w:p>
    <w:p w14:paraId="434AA326" w14:textId="77777777" w:rsidR="00845A8D" w:rsidRDefault="00845A8D" w:rsidP="00845A8D">
      <w:pPr>
        <w:suppressAutoHyphens/>
        <w:spacing w:after="0" w:line="360" w:lineRule="auto"/>
        <w:jc w:val="both"/>
        <w:rPr>
          <w:rFonts w:ascii="Aptos" w:hAnsi="Aptos" w:cstheme="minorHAnsi"/>
          <w:u w:val="single"/>
        </w:rPr>
      </w:pPr>
      <w:r>
        <w:rPr>
          <w:rFonts w:ascii="Aptos" w:hAnsi="Aptos"/>
          <w:u w:val="single"/>
        </w:rPr>
        <w:t xml:space="preserve">On behalf of the bidder, I declare that </w:t>
      </w:r>
    </w:p>
    <w:p w14:paraId="2161BF20" w14:textId="77777777" w:rsidR="00845A8D" w:rsidRPr="009B4B30" w:rsidRDefault="00845A8D" w:rsidP="00845A8D">
      <w:pPr>
        <w:suppressAutoHyphens/>
        <w:spacing w:after="0" w:line="360" w:lineRule="auto"/>
        <w:jc w:val="both"/>
        <w:rPr>
          <w:rFonts w:ascii="Aptos" w:hAnsi="Aptos" w:cstheme="minorHAnsi"/>
          <w:u w:val="single"/>
        </w:rPr>
      </w:pPr>
    </w:p>
    <w:p w14:paraId="3DEDEBB1" w14:textId="77777777" w:rsidR="00845A8D" w:rsidRPr="005800E5" w:rsidRDefault="00845A8D" w:rsidP="00B230BA">
      <w:pPr>
        <w:numPr>
          <w:ilvl w:val="0"/>
          <w:numId w:val="38"/>
        </w:numPr>
        <w:suppressAutoHyphens/>
        <w:spacing w:after="0" w:line="360" w:lineRule="auto"/>
        <w:jc w:val="both"/>
        <w:rPr>
          <w:rFonts w:ascii="Aptos" w:hAnsi="Aptos" w:cstheme="minorHAnsi"/>
        </w:rPr>
      </w:pPr>
      <w:r>
        <w:rPr>
          <w:rFonts w:ascii="Aptos" w:hAnsi="Aptos"/>
        </w:rPr>
        <w:t xml:space="preserve"> I am familiar with and accept the terms and conditions of the procurement order specified in the request for bid and have no objections or comments in this regard. </w:t>
      </w:r>
    </w:p>
    <w:p w14:paraId="6B77C090" w14:textId="77777777" w:rsidR="00845A8D" w:rsidRPr="005800E5" w:rsidRDefault="00845A8D" w:rsidP="00B230BA">
      <w:pPr>
        <w:numPr>
          <w:ilvl w:val="0"/>
          <w:numId w:val="38"/>
        </w:numPr>
        <w:spacing w:after="0" w:line="360" w:lineRule="auto"/>
        <w:jc w:val="both"/>
        <w:rPr>
          <w:rFonts w:ascii="Aptos" w:eastAsia="SimSun" w:hAnsi="Aptos" w:cstheme="minorHAnsi"/>
          <w:color w:val="000000"/>
        </w:rPr>
      </w:pPr>
      <w:r>
        <w:rPr>
          <w:rFonts w:ascii="Aptos" w:hAnsi="Aptos"/>
          <w:color w:val="000000"/>
        </w:rPr>
        <w:t>I obtained all the necessary information in time to submit a complete bid.</w:t>
      </w:r>
    </w:p>
    <w:p w14:paraId="6C23374A" w14:textId="77777777" w:rsidR="00845A8D" w:rsidRPr="005800E5" w:rsidRDefault="00845A8D" w:rsidP="00B230BA">
      <w:pPr>
        <w:numPr>
          <w:ilvl w:val="0"/>
          <w:numId w:val="38"/>
        </w:numPr>
        <w:suppressAutoHyphens/>
        <w:spacing w:after="0" w:line="360" w:lineRule="auto"/>
        <w:jc w:val="both"/>
        <w:rPr>
          <w:rFonts w:ascii="Aptos" w:hAnsi="Aptos" w:cstheme="minorHAnsi"/>
          <w:b/>
          <w:bCs/>
        </w:rPr>
      </w:pPr>
      <w:r>
        <w:rPr>
          <w:rFonts w:ascii="Aptos" w:hAnsi="Aptos"/>
        </w:rPr>
        <w:t xml:space="preserve">I accept the maximum order completion date until </w:t>
      </w:r>
      <w:r>
        <w:rPr>
          <w:rFonts w:ascii="Aptos" w:hAnsi="Aptos"/>
          <w:b/>
          <w:bCs/>
        </w:rPr>
        <w:t>the 10</w:t>
      </w:r>
      <w:r>
        <w:rPr>
          <w:rFonts w:ascii="Aptos" w:hAnsi="Aptos"/>
          <w:b/>
          <w:bCs/>
          <w:vertAlign w:val="superscript"/>
        </w:rPr>
        <w:t>th</w:t>
      </w:r>
      <w:r>
        <w:rPr>
          <w:rFonts w:ascii="Aptos" w:hAnsi="Aptos"/>
          <w:b/>
          <w:bCs/>
        </w:rPr>
        <w:t xml:space="preserve"> of June 2026.</w:t>
      </w:r>
    </w:p>
    <w:p w14:paraId="1E0D1024" w14:textId="7F465FDF" w:rsidR="00845A8D" w:rsidRPr="0099378F" w:rsidRDefault="00845A8D" w:rsidP="0099378F">
      <w:pPr>
        <w:numPr>
          <w:ilvl w:val="0"/>
          <w:numId w:val="38"/>
        </w:numPr>
        <w:suppressAutoHyphens/>
        <w:spacing w:after="0" w:line="360" w:lineRule="auto"/>
        <w:jc w:val="both"/>
        <w:rPr>
          <w:rFonts w:ascii="Aptos" w:hAnsi="Aptos" w:cstheme="minorHAnsi"/>
        </w:rPr>
      </w:pPr>
      <w:r>
        <w:rPr>
          <w:rFonts w:ascii="Aptos" w:hAnsi="Aptos"/>
        </w:rPr>
        <w:t>I accept the warranty period for all machines and devices included in the system (except for consumable parts of machines and devices): 24 months from the date of signing of the final acceptance protocol.</w:t>
      </w:r>
    </w:p>
    <w:p w14:paraId="7630EB19" w14:textId="77777777" w:rsidR="00845A8D" w:rsidRPr="005800E5" w:rsidRDefault="00845A8D" w:rsidP="00B230BA">
      <w:pPr>
        <w:pStyle w:val="Akapitzlist"/>
        <w:numPr>
          <w:ilvl w:val="0"/>
          <w:numId w:val="38"/>
        </w:numPr>
        <w:spacing w:after="0" w:line="360" w:lineRule="auto"/>
        <w:jc w:val="both"/>
        <w:rPr>
          <w:rFonts w:ascii="Aptos" w:hAnsi="Aptos" w:cstheme="minorHAnsi"/>
          <w:b/>
          <w:bCs/>
        </w:rPr>
      </w:pPr>
      <w:r>
        <w:rPr>
          <w:rFonts w:ascii="Aptos" w:hAnsi="Aptos"/>
        </w:rPr>
        <w:t xml:space="preserve">I declare that the financial terms and conditions provided have been correctly estimated and </w:t>
      </w:r>
      <w:r>
        <w:rPr>
          <w:rFonts w:ascii="Aptos" w:hAnsi="Aptos"/>
          <w:b/>
          <w:bCs/>
        </w:rPr>
        <w:t>include all costs related to the execution of the subject matter of the procurement order, while indicating a price that is not grossly underestimated.</w:t>
      </w:r>
      <w:r>
        <w:rPr>
          <w:rFonts w:ascii="Aptos" w:hAnsi="Aptos"/>
          <w:b/>
        </w:rPr>
        <w:t xml:space="preserve">    </w:t>
      </w:r>
    </w:p>
    <w:p w14:paraId="22249FA3" w14:textId="77777777" w:rsidR="005800E5" w:rsidRPr="005800E5" w:rsidRDefault="005800E5" w:rsidP="005800E5">
      <w:pPr>
        <w:pStyle w:val="Akapitzlist"/>
        <w:numPr>
          <w:ilvl w:val="0"/>
          <w:numId w:val="38"/>
        </w:numPr>
        <w:spacing w:after="0" w:line="360" w:lineRule="auto"/>
        <w:jc w:val="both"/>
        <w:rPr>
          <w:rFonts w:ascii="Aptos" w:hAnsi="Aptos" w:cstheme="minorHAnsi"/>
          <w:b/>
          <w:bCs/>
        </w:rPr>
      </w:pPr>
      <w:r>
        <w:rPr>
          <w:rFonts w:ascii="Aptos" w:hAnsi="Aptos"/>
        </w:rPr>
        <w:t xml:space="preserve">I declare that the documents confirming the authority to represent may be obtained by the Contracting Entity from </w:t>
      </w:r>
      <w:r>
        <w:rPr>
          <w:rFonts w:ascii="Aptos" w:hAnsi="Aptos"/>
          <w:b/>
          <w:bCs/>
          <w:u w:val="single"/>
        </w:rPr>
        <w:t>free and publicly available databases</w:t>
      </w:r>
      <w:r>
        <w:rPr>
          <w:rFonts w:ascii="Aptos" w:hAnsi="Aptos"/>
        </w:rPr>
        <w:t xml:space="preserve"> at the following internet address:</w:t>
      </w:r>
    </w:p>
    <w:p w14:paraId="720CE603" w14:textId="2E2C5332" w:rsidR="005800E5" w:rsidRPr="00E452F5" w:rsidRDefault="001343F6" w:rsidP="005800E5">
      <w:pPr>
        <w:autoSpaceDE w:val="0"/>
        <w:autoSpaceDN w:val="0"/>
        <w:spacing w:after="0" w:line="240" w:lineRule="auto"/>
        <w:ind w:left="708" w:right="274"/>
        <w:jc w:val="both"/>
        <w:rPr>
          <w:rFonts w:ascii="Aptos" w:eastAsia="Times New Roman" w:hAnsi="Aptos" w:cstheme="minorHAnsi"/>
        </w:rPr>
      </w:pPr>
      <w:sdt>
        <w:sdtPr>
          <w:rPr>
            <w:rFonts w:ascii="Aptos" w:eastAsia="Times New Roman" w:hAnsi="Aptos" w:cstheme="minorHAnsi"/>
          </w:rPr>
          <w:id w:val="-407080471"/>
          <w14:checkbox>
            <w14:checked w14:val="0"/>
            <w14:checkedState w14:val="2612" w14:font="MS Gothic"/>
            <w14:uncheckedState w14:val="2610" w14:font="MS Gothic"/>
          </w14:checkbox>
        </w:sdtPr>
        <w:sdtEndPr/>
        <w:sdtContent>
          <w:r w:rsidR="005800E5">
            <w:rPr>
              <w:rFonts w:ascii="MS Gothic" w:eastAsia="MS Gothic" w:hAnsi="MS Gothic" w:cstheme="minorHAnsi" w:hint="eastAsia"/>
              <w:lang w:eastAsia="pl-PL"/>
            </w:rPr>
            <w:t>☐</w:t>
          </w:r>
        </w:sdtContent>
      </w:sdt>
      <w:r w:rsidR="0099378F">
        <w:rPr>
          <w:rFonts w:ascii="Aptos" w:hAnsi="Aptos"/>
        </w:rPr>
        <w:t xml:space="preserve">* </w:t>
      </w:r>
      <w:hyperlink r:id="rId13" w:history="1">
        <w:r w:rsidR="0099378F">
          <w:rPr>
            <w:rFonts w:ascii="Aptos" w:hAnsi="Aptos"/>
            <w:color w:val="0000FF"/>
            <w:u w:val="single"/>
          </w:rPr>
          <w:t>https://ems.ms.gov.pl/krs/wyszukiwaniepodmiotu</w:t>
        </w:r>
      </w:hyperlink>
    </w:p>
    <w:p w14:paraId="73E0EAF6" w14:textId="77777777" w:rsidR="005800E5" w:rsidRPr="00E452F5" w:rsidRDefault="005800E5" w:rsidP="005800E5">
      <w:pPr>
        <w:spacing w:after="0" w:line="240" w:lineRule="auto"/>
        <w:ind w:left="1418" w:right="274" w:hanging="142"/>
        <w:jc w:val="both"/>
        <w:rPr>
          <w:rFonts w:ascii="Aptos" w:eastAsia="Times New Roman" w:hAnsi="Aptos" w:cstheme="minorHAnsi"/>
          <w:i/>
        </w:rPr>
      </w:pPr>
      <w:r>
        <w:rPr>
          <w:rFonts w:ascii="Aptos" w:hAnsi="Aptos"/>
          <w:i/>
        </w:rPr>
        <w:t>(applies to entities entered in the National Court Register [KRS]),</w:t>
      </w:r>
    </w:p>
    <w:p w14:paraId="16A2D289" w14:textId="77777777" w:rsidR="005800E5" w:rsidRPr="00E452F5" w:rsidRDefault="005800E5" w:rsidP="005800E5">
      <w:pPr>
        <w:spacing w:after="0" w:line="240" w:lineRule="auto"/>
        <w:ind w:left="426" w:right="274"/>
        <w:jc w:val="both"/>
        <w:rPr>
          <w:rFonts w:ascii="Aptos" w:eastAsia="Times New Roman" w:hAnsi="Aptos" w:cstheme="minorHAnsi"/>
          <w:lang w:eastAsia="pl-PL"/>
        </w:rPr>
      </w:pPr>
    </w:p>
    <w:p w14:paraId="7F738C49" w14:textId="77777777" w:rsidR="005800E5" w:rsidRPr="00E452F5" w:rsidRDefault="001343F6" w:rsidP="005800E5">
      <w:pPr>
        <w:autoSpaceDE w:val="0"/>
        <w:autoSpaceDN w:val="0"/>
        <w:spacing w:after="0" w:line="240" w:lineRule="auto"/>
        <w:ind w:left="708" w:right="274"/>
        <w:jc w:val="both"/>
        <w:rPr>
          <w:rFonts w:ascii="Aptos" w:eastAsia="Times New Roman" w:hAnsi="Aptos" w:cstheme="minorHAnsi"/>
        </w:rPr>
      </w:pPr>
      <w:sdt>
        <w:sdtPr>
          <w:rPr>
            <w:rFonts w:ascii="Aptos" w:eastAsia="Times New Roman" w:hAnsi="Aptos" w:cstheme="minorHAnsi"/>
          </w:rPr>
          <w:id w:val="1634368734"/>
          <w14:checkbox>
            <w14:checked w14:val="0"/>
            <w14:checkedState w14:val="2612" w14:font="MS Gothic"/>
            <w14:uncheckedState w14:val="2610" w14:font="MS Gothic"/>
          </w14:checkbox>
        </w:sdtPr>
        <w:sdtEndPr/>
        <w:sdtContent>
          <w:r w:rsidR="005800E5" w:rsidRPr="005800E5">
            <w:rPr>
              <w:rFonts w:ascii="Aptos" w:eastAsia="MS Gothic" w:hAnsi="Aptos" w:cstheme="minorHAnsi"/>
              <w:lang w:eastAsia="pl-PL"/>
            </w:rPr>
            <w:t>☐</w:t>
          </w:r>
        </w:sdtContent>
      </w:sdt>
      <w:r w:rsidR="0099378F">
        <w:rPr>
          <w:rFonts w:ascii="Aptos" w:hAnsi="Aptos"/>
        </w:rPr>
        <w:t xml:space="preserve">* </w:t>
      </w:r>
      <w:hyperlink r:id="rId14" w:history="1">
        <w:r w:rsidR="0099378F">
          <w:rPr>
            <w:rFonts w:ascii="Aptos" w:hAnsi="Aptos"/>
            <w:color w:val="0000FF"/>
            <w:u w:val="single"/>
          </w:rPr>
          <w:t>https://prod.ceidg.gov.pl/ceidg/ceidg.public.ui/Search.aspx</w:t>
        </w:r>
      </w:hyperlink>
    </w:p>
    <w:p w14:paraId="0ED9C768" w14:textId="77777777" w:rsidR="005800E5" w:rsidRPr="00E452F5" w:rsidRDefault="005800E5" w:rsidP="005800E5">
      <w:pPr>
        <w:spacing w:after="0" w:line="240" w:lineRule="auto"/>
        <w:ind w:left="1276" w:right="274"/>
        <w:jc w:val="both"/>
        <w:rPr>
          <w:rFonts w:ascii="Aptos" w:eastAsia="Times New Roman" w:hAnsi="Aptos" w:cstheme="minorHAnsi"/>
          <w:i/>
        </w:rPr>
      </w:pPr>
      <w:r>
        <w:rPr>
          <w:rFonts w:ascii="Aptos" w:hAnsi="Aptos"/>
          <w:i/>
        </w:rPr>
        <w:t>(applies to entities entered in the Central Register and Information on Economic Activity [CEIDG])</w:t>
      </w:r>
    </w:p>
    <w:p w14:paraId="53C3900F" w14:textId="77777777" w:rsidR="005800E5" w:rsidRPr="00E452F5" w:rsidRDefault="005800E5" w:rsidP="005800E5">
      <w:pPr>
        <w:spacing w:after="0" w:line="240" w:lineRule="auto"/>
        <w:ind w:left="426" w:right="274"/>
        <w:jc w:val="both"/>
        <w:rPr>
          <w:rFonts w:ascii="Aptos" w:eastAsia="Times New Roman" w:hAnsi="Aptos" w:cstheme="minorHAnsi"/>
          <w:lang w:eastAsia="pl-PL"/>
        </w:rPr>
      </w:pPr>
    </w:p>
    <w:p w14:paraId="107A80E5" w14:textId="77777777" w:rsidR="005800E5" w:rsidRPr="00E452F5" w:rsidRDefault="001343F6" w:rsidP="005800E5">
      <w:pPr>
        <w:autoSpaceDE w:val="0"/>
        <w:autoSpaceDN w:val="0"/>
        <w:spacing w:after="0" w:line="240" w:lineRule="auto"/>
        <w:ind w:left="708" w:right="274"/>
        <w:jc w:val="both"/>
        <w:rPr>
          <w:rFonts w:ascii="Aptos" w:eastAsia="Times New Roman" w:hAnsi="Aptos" w:cstheme="minorHAnsi"/>
        </w:rPr>
      </w:pPr>
      <w:sdt>
        <w:sdtPr>
          <w:rPr>
            <w:rFonts w:ascii="Aptos" w:eastAsia="Times New Roman" w:hAnsi="Aptos" w:cstheme="minorHAnsi"/>
          </w:rPr>
          <w:id w:val="-1571265098"/>
          <w14:checkbox>
            <w14:checked w14:val="0"/>
            <w14:checkedState w14:val="2612" w14:font="MS Gothic"/>
            <w14:uncheckedState w14:val="2610" w14:font="MS Gothic"/>
          </w14:checkbox>
        </w:sdtPr>
        <w:sdtEndPr/>
        <w:sdtContent>
          <w:r w:rsidR="005800E5" w:rsidRPr="005800E5">
            <w:rPr>
              <w:rFonts w:ascii="Aptos" w:eastAsia="MS Gothic" w:hAnsi="Aptos" w:cstheme="minorHAnsi"/>
              <w:lang w:eastAsia="pl-PL"/>
            </w:rPr>
            <w:t>☐</w:t>
          </w:r>
        </w:sdtContent>
      </w:sdt>
      <w:r w:rsidR="0099378F">
        <w:rPr>
          <w:rFonts w:ascii="Aptos" w:hAnsi="Aptos"/>
        </w:rPr>
        <w:t>**-......................................................... (enter the appropriate web address for databases other than those listed above)</w:t>
      </w:r>
    </w:p>
    <w:p w14:paraId="46AF84D1" w14:textId="77777777" w:rsidR="005800E5" w:rsidRPr="00E452F5" w:rsidRDefault="005800E5" w:rsidP="005800E5">
      <w:pPr>
        <w:spacing w:after="0" w:line="240" w:lineRule="auto"/>
        <w:ind w:left="426" w:right="274"/>
        <w:jc w:val="both"/>
        <w:rPr>
          <w:rFonts w:ascii="Aptos" w:eastAsia="Times New Roman" w:hAnsi="Aptos" w:cstheme="minorHAnsi"/>
          <w:i/>
          <w:lang w:eastAsia="pl-PL"/>
        </w:rPr>
      </w:pPr>
    </w:p>
    <w:p w14:paraId="56872589" w14:textId="77777777" w:rsidR="005800E5" w:rsidRPr="005800E5" w:rsidRDefault="005800E5" w:rsidP="005800E5">
      <w:pPr>
        <w:spacing w:after="0" w:line="240" w:lineRule="auto"/>
        <w:ind w:left="426" w:right="274"/>
        <w:jc w:val="both"/>
        <w:rPr>
          <w:rFonts w:ascii="Aptos" w:eastAsia="Times New Roman" w:hAnsi="Aptos" w:cstheme="minorHAnsi"/>
          <w:i/>
        </w:rPr>
      </w:pPr>
      <w:r>
        <w:rPr>
          <w:rFonts w:ascii="Aptos" w:hAnsi="Aptos"/>
          <w:i/>
        </w:rPr>
        <w:t xml:space="preserve">*Please select and tick the option appropriate for the type of Contractor. </w:t>
      </w:r>
    </w:p>
    <w:p w14:paraId="19B7C9EB" w14:textId="77777777" w:rsidR="005800E5" w:rsidRPr="005F2BAB" w:rsidRDefault="005800E5" w:rsidP="005800E5">
      <w:pPr>
        <w:spacing w:after="0" w:line="240" w:lineRule="auto"/>
        <w:ind w:left="426" w:right="274"/>
        <w:jc w:val="both"/>
        <w:rPr>
          <w:rFonts w:ascii="Aptos" w:eastAsia="Times New Roman" w:hAnsi="Aptos" w:cstheme="minorHAnsi"/>
          <w:i/>
        </w:rPr>
      </w:pPr>
      <w:r>
        <w:rPr>
          <w:rFonts w:ascii="Aptos" w:hAnsi="Aptos"/>
          <w:i/>
        </w:rPr>
        <w:t xml:space="preserve">** In the case of a foreign bidder, </w:t>
      </w:r>
      <w:r>
        <w:rPr>
          <w:rFonts w:ascii="Aptos" w:hAnsi="Aptos"/>
          <w:b/>
          <w:bCs/>
          <w:i/>
        </w:rPr>
        <w:t>a copy or printout from this register</w:t>
      </w:r>
      <w:r>
        <w:rPr>
          <w:rFonts w:ascii="Aptos" w:hAnsi="Aptos"/>
          <w:i/>
        </w:rPr>
        <w:t xml:space="preserve"> (or equivalent document) must be attached to the bid, confirming: the company name, registered office address, legal form, and persons authorised to represent the company.</w:t>
      </w:r>
    </w:p>
    <w:p w14:paraId="3E844882" w14:textId="6A3646ED" w:rsidR="005800E5" w:rsidRPr="005800E5" w:rsidRDefault="005800E5" w:rsidP="005800E5">
      <w:pPr>
        <w:spacing w:after="0" w:line="240" w:lineRule="auto"/>
        <w:ind w:left="426" w:right="274"/>
        <w:jc w:val="both"/>
        <w:rPr>
          <w:rFonts w:ascii="Aptos" w:eastAsia="Times New Roman" w:hAnsi="Aptos" w:cstheme="minorHAnsi"/>
          <w:i/>
        </w:rPr>
      </w:pPr>
      <w:r>
        <w:rPr>
          <w:rFonts w:ascii="Aptos" w:hAnsi="Aptos"/>
          <w:b/>
          <w:i/>
        </w:rPr>
        <w:t xml:space="preserve">In the case of representation by proxy, the power of attorney must be attached to the bid. </w:t>
      </w:r>
    </w:p>
    <w:p w14:paraId="5F75E753" w14:textId="77777777" w:rsidR="005800E5" w:rsidRPr="005800E5" w:rsidRDefault="005800E5" w:rsidP="005800E5">
      <w:pPr>
        <w:spacing w:after="0" w:line="240" w:lineRule="auto"/>
        <w:ind w:left="426" w:right="274"/>
        <w:jc w:val="both"/>
        <w:rPr>
          <w:rFonts w:ascii="Aptos" w:eastAsia="Times New Roman" w:hAnsi="Aptos" w:cstheme="minorHAnsi"/>
          <w:i/>
          <w:lang w:eastAsia="pl-PL"/>
        </w:rPr>
      </w:pPr>
    </w:p>
    <w:p w14:paraId="4DB81CDC" w14:textId="77777777" w:rsidR="00845A8D" w:rsidRPr="005800E5" w:rsidRDefault="00845A8D" w:rsidP="00B230BA">
      <w:pPr>
        <w:pStyle w:val="Akapitzlist"/>
        <w:widowControl w:val="0"/>
        <w:numPr>
          <w:ilvl w:val="0"/>
          <w:numId w:val="38"/>
        </w:numPr>
        <w:autoSpaceDE w:val="0"/>
        <w:autoSpaceDN w:val="0"/>
        <w:adjustRightInd w:val="0"/>
        <w:spacing w:after="0" w:line="360" w:lineRule="auto"/>
        <w:jc w:val="both"/>
        <w:rPr>
          <w:rFonts w:ascii="Aptos" w:hAnsi="Aptos" w:cstheme="minorHAnsi"/>
          <w:noProof/>
        </w:rPr>
      </w:pPr>
      <w:r>
        <w:rPr>
          <w:rFonts w:ascii="Aptos" w:hAnsi="Aptos"/>
        </w:rPr>
        <w:t>I have read the clause concerning the processing of personal data, which constitutes Annex No. 6 to the request for bid. I consent to the processing of data contained in the bid in accordance with the information contained in the clause on the processing of personal data constituting Annex No. 6 to the request for bid.</w:t>
      </w:r>
    </w:p>
    <w:p w14:paraId="441ED611" w14:textId="202B0150" w:rsidR="004A4588" w:rsidRPr="005800E5" w:rsidRDefault="005372E5" w:rsidP="00B230BA">
      <w:pPr>
        <w:pStyle w:val="Akapitzlist"/>
        <w:widowControl w:val="0"/>
        <w:numPr>
          <w:ilvl w:val="0"/>
          <w:numId w:val="38"/>
        </w:numPr>
        <w:autoSpaceDE w:val="0"/>
        <w:autoSpaceDN w:val="0"/>
        <w:adjustRightInd w:val="0"/>
        <w:spacing w:after="0" w:line="360" w:lineRule="auto"/>
        <w:jc w:val="both"/>
        <w:rPr>
          <w:rFonts w:ascii="Aptos" w:hAnsi="Aptos" w:cstheme="minorHAnsi"/>
          <w:b/>
          <w:bCs/>
          <w:noProof/>
        </w:rPr>
      </w:pPr>
      <w:r>
        <w:rPr>
          <w:rFonts w:ascii="Aptos" w:hAnsi="Aptos"/>
        </w:rPr>
        <w:t>I accept the validity of the bid until the agreement is concluded with the Contracting Entity.</w:t>
      </w:r>
    </w:p>
    <w:p w14:paraId="1FFD5D45" w14:textId="0FC2ED86" w:rsidR="00845A8D" w:rsidRPr="005800E5" w:rsidRDefault="00845A8D" w:rsidP="004A4588">
      <w:pPr>
        <w:pStyle w:val="Akapitzlist"/>
        <w:widowControl w:val="0"/>
        <w:autoSpaceDE w:val="0"/>
        <w:autoSpaceDN w:val="0"/>
        <w:adjustRightInd w:val="0"/>
        <w:spacing w:after="0" w:line="360" w:lineRule="auto"/>
        <w:jc w:val="both"/>
        <w:rPr>
          <w:rFonts w:ascii="Aptos" w:hAnsi="Aptos" w:cstheme="minorHAnsi"/>
          <w:b/>
          <w:bCs/>
          <w:noProof/>
        </w:rPr>
      </w:pPr>
      <w:r>
        <w:rPr>
          <w:rFonts w:ascii="Aptos" w:hAnsi="Aptos"/>
        </w:rPr>
        <w:t>Furthermore, I declare that</w:t>
      </w:r>
    </w:p>
    <w:p w14:paraId="55EFE72C" w14:textId="77777777" w:rsidR="00845A8D" w:rsidRPr="005800E5" w:rsidRDefault="00845A8D" w:rsidP="00845A8D">
      <w:pPr>
        <w:widowControl w:val="0"/>
        <w:numPr>
          <w:ilvl w:val="0"/>
          <w:numId w:val="27"/>
        </w:numPr>
        <w:autoSpaceDE w:val="0"/>
        <w:autoSpaceDN w:val="0"/>
        <w:adjustRightInd w:val="0"/>
        <w:spacing w:after="0" w:line="360" w:lineRule="auto"/>
        <w:ind w:left="1134"/>
        <w:jc w:val="both"/>
        <w:rPr>
          <w:rFonts w:ascii="Aptos" w:eastAsia="Times New Roman" w:hAnsi="Aptos" w:cs="Calibri"/>
          <w:noProof/>
        </w:rPr>
      </w:pPr>
      <w:r>
        <w:rPr>
          <w:rFonts w:ascii="Aptos" w:hAnsi="Aptos"/>
        </w:rPr>
        <w:lastRenderedPageBreak/>
        <w:t>I run a business in the field consistent with the subject matter of the procurement order,</w:t>
      </w:r>
    </w:p>
    <w:p w14:paraId="6F846B48" w14:textId="77777777" w:rsidR="00845A8D" w:rsidRPr="005800E5" w:rsidRDefault="00845A8D" w:rsidP="00845A8D">
      <w:pPr>
        <w:widowControl w:val="0"/>
        <w:numPr>
          <w:ilvl w:val="0"/>
          <w:numId w:val="27"/>
        </w:numPr>
        <w:autoSpaceDE w:val="0"/>
        <w:autoSpaceDN w:val="0"/>
        <w:adjustRightInd w:val="0"/>
        <w:spacing w:after="0" w:line="360" w:lineRule="auto"/>
        <w:ind w:left="1134"/>
        <w:jc w:val="both"/>
        <w:rPr>
          <w:rFonts w:ascii="Aptos" w:eastAsia="Times New Roman" w:hAnsi="Aptos" w:cs="Calibri"/>
          <w:noProof/>
        </w:rPr>
      </w:pPr>
      <w:r>
        <w:rPr>
          <w:rFonts w:ascii="Aptos" w:hAnsi="Aptos"/>
        </w:rPr>
        <w:t>I am authorised to perform specific activities or actions if the law or regulation imposes an obligation to hold such authorisation,</w:t>
      </w:r>
    </w:p>
    <w:p w14:paraId="4614A35D" w14:textId="77777777" w:rsidR="00845A8D" w:rsidRPr="005800E5" w:rsidRDefault="00845A8D" w:rsidP="00845A8D">
      <w:pPr>
        <w:widowControl w:val="0"/>
        <w:numPr>
          <w:ilvl w:val="0"/>
          <w:numId w:val="27"/>
        </w:numPr>
        <w:autoSpaceDE w:val="0"/>
        <w:autoSpaceDN w:val="0"/>
        <w:adjustRightInd w:val="0"/>
        <w:spacing w:after="0" w:line="360" w:lineRule="auto"/>
        <w:ind w:left="1134"/>
        <w:jc w:val="both"/>
        <w:rPr>
          <w:rFonts w:ascii="Aptos" w:eastAsia="Times New Roman" w:hAnsi="Aptos" w:cs="Calibri"/>
          <w:noProof/>
        </w:rPr>
      </w:pPr>
      <w:r>
        <w:rPr>
          <w:rFonts w:ascii="Aptos" w:hAnsi="Aptos"/>
        </w:rPr>
        <w:t>I adhere to the principles of equal opportunities and non-discrimination, i.e. I provide services without any discrimination regardless of gender, race or ethnic origin, religion or beliefs, disability, age, sexual orientation,</w:t>
      </w:r>
    </w:p>
    <w:p w14:paraId="20CC0A84" w14:textId="77777777" w:rsidR="00845A8D" w:rsidRPr="005800E5" w:rsidRDefault="00845A8D" w:rsidP="00845A8D">
      <w:pPr>
        <w:widowControl w:val="0"/>
        <w:numPr>
          <w:ilvl w:val="0"/>
          <w:numId w:val="27"/>
        </w:numPr>
        <w:autoSpaceDE w:val="0"/>
        <w:autoSpaceDN w:val="0"/>
        <w:adjustRightInd w:val="0"/>
        <w:spacing w:after="0" w:line="360" w:lineRule="auto"/>
        <w:ind w:left="1134"/>
        <w:jc w:val="both"/>
        <w:rPr>
          <w:rFonts w:ascii="Aptos" w:eastAsia="Times New Roman" w:hAnsi="Aptos" w:cs="Calibri"/>
          <w:noProof/>
        </w:rPr>
      </w:pPr>
      <w:r>
        <w:rPr>
          <w:rFonts w:ascii="Aptos" w:hAnsi="Aptos"/>
        </w:rPr>
        <w:t>I adhere to the principle of equality between women and men, guaranteeing women and men equal rights and responsibilities, as well as equal access to resources such as financial means or development opportunities that they can benefit from,</w:t>
      </w:r>
    </w:p>
    <w:p w14:paraId="4EBC3ABA" w14:textId="77777777" w:rsidR="00845A8D" w:rsidRPr="005800E5" w:rsidRDefault="00845A8D" w:rsidP="00845A8D">
      <w:pPr>
        <w:widowControl w:val="0"/>
        <w:numPr>
          <w:ilvl w:val="0"/>
          <w:numId w:val="27"/>
        </w:numPr>
        <w:autoSpaceDE w:val="0"/>
        <w:autoSpaceDN w:val="0"/>
        <w:adjustRightInd w:val="0"/>
        <w:spacing w:after="0" w:line="360" w:lineRule="auto"/>
        <w:ind w:left="1134"/>
        <w:jc w:val="both"/>
        <w:rPr>
          <w:rFonts w:ascii="Aptos" w:eastAsia="Times New Roman" w:hAnsi="Aptos" w:cs="Calibri"/>
          <w:noProof/>
        </w:rPr>
      </w:pPr>
      <w:r>
        <w:rPr>
          <w:rFonts w:ascii="Aptos" w:hAnsi="Aptos"/>
        </w:rPr>
        <w:t>When executing the procurement order, I will comply with the Guidelines on the implementation of equality principles within the framework of EU funds for the years 2021-2027,</w:t>
      </w:r>
    </w:p>
    <w:p w14:paraId="2625C411" w14:textId="77777777" w:rsidR="00845A8D" w:rsidRPr="005800E5" w:rsidRDefault="00845A8D" w:rsidP="00845A8D">
      <w:pPr>
        <w:widowControl w:val="0"/>
        <w:numPr>
          <w:ilvl w:val="0"/>
          <w:numId w:val="27"/>
        </w:numPr>
        <w:autoSpaceDE w:val="0"/>
        <w:autoSpaceDN w:val="0"/>
        <w:adjustRightInd w:val="0"/>
        <w:spacing w:after="0" w:line="360" w:lineRule="auto"/>
        <w:ind w:left="1134"/>
        <w:jc w:val="both"/>
        <w:rPr>
          <w:rFonts w:ascii="Aptos" w:eastAsia="Times New Roman" w:hAnsi="Aptos" w:cs="Calibri"/>
          <w:noProof/>
        </w:rPr>
      </w:pPr>
      <w:r>
        <w:rPr>
          <w:rFonts w:ascii="Aptos" w:hAnsi="Aptos"/>
        </w:rPr>
        <w:t>When executing the procurement order, I will adhere to the DN principle,</w:t>
      </w:r>
    </w:p>
    <w:p w14:paraId="11DF997E" w14:textId="77777777" w:rsidR="00845A8D" w:rsidRPr="005800E5" w:rsidRDefault="00845A8D" w:rsidP="00845A8D">
      <w:pPr>
        <w:widowControl w:val="0"/>
        <w:numPr>
          <w:ilvl w:val="0"/>
          <w:numId w:val="27"/>
        </w:numPr>
        <w:autoSpaceDE w:val="0"/>
        <w:autoSpaceDN w:val="0"/>
        <w:adjustRightInd w:val="0"/>
        <w:spacing w:after="0" w:line="360" w:lineRule="auto"/>
        <w:ind w:left="1134"/>
        <w:jc w:val="both"/>
        <w:rPr>
          <w:rFonts w:ascii="Aptos" w:eastAsia="Times New Roman" w:hAnsi="Aptos" w:cs="Calibri"/>
          <w:noProof/>
        </w:rPr>
      </w:pPr>
      <w:r>
        <w:rPr>
          <w:rFonts w:ascii="Aptos" w:hAnsi="Aptos"/>
        </w:rPr>
        <w:t>When executing the procurement order, I will not discriminate against persons with disabilities,</w:t>
      </w:r>
    </w:p>
    <w:p w14:paraId="4A103E08" w14:textId="77777777" w:rsidR="00845A8D" w:rsidRPr="005800E5" w:rsidRDefault="00845A8D" w:rsidP="00845A8D">
      <w:pPr>
        <w:widowControl w:val="0"/>
        <w:numPr>
          <w:ilvl w:val="0"/>
          <w:numId w:val="27"/>
        </w:numPr>
        <w:autoSpaceDE w:val="0"/>
        <w:autoSpaceDN w:val="0"/>
        <w:adjustRightInd w:val="0"/>
        <w:spacing w:after="0" w:line="360" w:lineRule="auto"/>
        <w:ind w:left="1134"/>
        <w:jc w:val="both"/>
        <w:rPr>
          <w:rFonts w:ascii="Aptos" w:eastAsia="Times New Roman" w:hAnsi="Aptos" w:cs="Calibri"/>
          <w:noProof/>
        </w:rPr>
      </w:pPr>
      <w:r>
        <w:rPr>
          <w:rFonts w:ascii="Aptos" w:hAnsi="Aptos"/>
        </w:rPr>
        <w:t>When executing the subject of the procurement order, I will comply with:</w:t>
      </w:r>
    </w:p>
    <w:p w14:paraId="6C2888C7" w14:textId="77777777" w:rsidR="00845A8D" w:rsidRPr="005800E5" w:rsidRDefault="00845A8D" w:rsidP="00845A8D">
      <w:pPr>
        <w:widowControl w:val="0"/>
        <w:numPr>
          <w:ilvl w:val="1"/>
          <w:numId w:val="28"/>
        </w:numPr>
        <w:autoSpaceDE w:val="0"/>
        <w:autoSpaceDN w:val="0"/>
        <w:adjustRightInd w:val="0"/>
        <w:spacing w:after="0" w:line="360" w:lineRule="auto"/>
        <w:ind w:left="1418"/>
        <w:jc w:val="both"/>
        <w:rPr>
          <w:rFonts w:ascii="Aptos" w:eastAsia="Times New Roman" w:hAnsi="Aptos" w:cs="Calibri"/>
          <w:noProof/>
        </w:rPr>
      </w:pPr>
      <w:r>
        <w:rPr>
          <w:rFonts w:ascii="Aptos" w:hAnsi="Aptos"/>
        </w:rPr>
        <w:t>the principles contained in the Convention on the Rights of Persons with Disabilities,</w:t>
      </w:r>
    </w:p>
    <w:p w14:paraId="6A142C42" w14:textId="77777777" w:rsidR="00845A8D" w:rsidRPr="005800E5" w:rsidRDefault="00845A8D" w:rsidP="00845A8D">
      <w:pPr>
        <w:widowControl w:val="0"/>
        <w:numPr>
          <w:ilvl w:val="1"/>
          <w:numId w:val="28"/>
        </w:numPr>
        <w:autoSpaceDE w:val="0"/>
        <w:autoSpaceDN w:val="0"/>
        <w:adjustRightInd w:val="0"/>
        <w:spacing w:after="0" w:line="360" w:lineRule="auto"/>
        <w:ind w:left="1418"/>
        <w:jc w:val="both"/>
        <w:rPr>
          <w:rFonts w:ascii="Aptos" w:eastAsia="Times New Roman" w:hAnsi="Aptos" w:cs="Calibri"/>
          <w:noProof/>
        </w:rPr>
      </w:pPr>
      <w:r>
        <w:rPr>
          <w:rFonts w:ascii="Aptos" w:hAnsi="Aptos"/>
        </w:rPr>
        <w:t>the principles contained in the Charter of Fundamental Rights of the European Union.</w:t>
      </w:r>
    </w:p>
    <w:p w14:paraId="22F2C475" w14:textId="77777777" w:rsidR="00845A8D" w:rsidRDefault="00845A8D" w:rsidP="00845A8D">
      <w:pPr>
        <w:widowControl w:val="0"/>
        <w:pBdr>
          <w:bottom w:val="single" w:sz="4" w:space="1" w:color="auto"/>
        </w:pBdr>
        <w:autoSpaceDE w:val="0"/>
        <w:autoSpaceDN w:val="0"/>
        <w:adjustRightInd w:val="0"/>
        <w:spacing w:after="0" w:line="360" w:lineRule="auto"/>
        <w:jc w:val="both"/>
        <w:rPr>
          <w:rFonts w:ascii="Aptos" w:hAnsi="Aptos" w:cstheme="minorHAnsi"/>
          <w:b/>
          <w:bCs/>
          <w:noProof/>
        </w:rPr>
      </w:pPr>
    </w:p>
    <w:p w14:paraId="5667863B" w14:textId="77777777" w:rsidR="00845A8D" w:rsidRDefault="00845A8D" w:rsidP="00845A8D">
      <w:pPr>
        <w:widowControl w:val="0"/>
        <w:autoSpaceDE w:val="0"/>
        <w:autoSpaceDN w:val="0"/>
        <w:adjustRightInd w:val="0"/>
        <w:spacing w:after="0" w:line="360" w:lineRule="auto"/>
        <w:jc w:val="both"/>
        <w:rPr>
          <w:rFonts w:ascii="Aptos" w:hAnsi="Aptos" w:cstheme="minorHAnsi"/>
          <w:noProof/>
        </w:rPr>
      </w:pPr>
    </w:p>
    <w:p w14:paraId="5C957B72" w14:textId="77777777" w:rsidR="00845A8D" w:rsidRDefault="00845A8D" w:rsidP="00845A8D">
      <w:pPr>
        <w:pStyle w:val="Akapitzlist"/>
        <w:numPr>
          <w:ilvl w:val="0"/>
          <w:numId w:val="12"/>
        </w:numPr>
        <w:rPr>
          <w:rFonts w:ascii="Aptos" w:hAnsi="Aptos"/>
          <w:color w:val="2E74B5" w:themeColor="accent1" w:themeShade="BF"/>
        </w:rPr>
      </w:pPr>
      <w:r>
        <w:rPr>
          <w:rFonts w:ascii="Aptos" w:hAnsi="Aptos"/>
          <w:color w:val="2E74B5" w:themeColor="accent1" w:themeShade="BF"/>
        </w:rPr>
        <w:t>Annexes</w:t>
      </w:r>
    </w:p>
    <w:p w14:paraId="6DADA179" w14:textId="77777777" w:rsidR="00845A8D" w:rsidRDefault="00845A8D" w:rsidP="00845A8D">
      <w:pPr>
        <w:pStyle w:val="Akapitzlist"/>
        <w:rPr>
          <w:rFonts w:ascii="Aptos" w:hAnsi="Aptos"/>
          <w:color w:val="2E74B5" w:themeColor="accent1" w:themeShade="BF"/>
        </w:rPr>
      </w:pPr>
    </w:p>
    <w:p w14:paraId="39188FBA" w14:textId="77777777" w:rsidR="00845A8D" w:rsidRPr="003D24BC" w:rsidRDefault="00845A8D" w:rsidP="00845A8D">
      <w:pPr>
        <w:pStyle w:val="Akapitzlist"/>
        <w:rPr>
          <w:rFonts w:ascii="Aptos" w:hAnsi="Aptos"/>
        </w:rPr>
      </w:pPr>
      <w:r>
        <w:rPr>
          <w:rFonts w:ascii="Aptos" w:hAnsi="Aptos"/>
        </w:rPr>
        <w:t>I am enclosing the following with my bid:</w:t>
      </w:r>
    </w:p>
    <w:p w14:paraId="7E4E9447" w14:textId="77777777" w:rsidR="00845A8D" w:rsidRPr="003D24BC" w:rsidRDefault="00845A8D" w:rsidP="00845A8D">
      <w:pPr>
        <w:pStyle w:val="Akapitzlist"/>
        <w:rPr>
          <w:rFonts w:ascii="Aptos" w:hAnsi="Aptos"/>
          <w:color w:val="2E74B5" w:themeColor="accent1" w:themeShade="BF"/>
        </w:rPr>
      </w:pPr>
    </w:p>
    <w:p w14:paraId="279B7376" w14:textId="06B209B2" w:rsidR="00845A8D" w:rsidRPr="00E1579A" w:rsidRDefault="00B230BA" w:rsidP="00845A8D">
      <w:pPr>
        <w:pStyle w:val="Akapitzlist"/>
        <w:widowControl w:val="0"/>
        <w:numPr>
          <w:ilvl w:val="0"/>
          <w:numId w:val="31"/>
        </w:numPr>
        <w:autoSpaceDE w:val="0"/>
        <w:autoSpaceDN w:val="0"/>
        <w:adjustRightInd w:val="0"/>
        <w:spacing w:after="0" w:line="360" w:lineRule="auto"/>
        <w:jc w:val="both"/>
        <w:rPr>
          <w:rFonts w:ascii="Aptos" w:hAnsi="Aptos" w:cstheme="minorHAnsi"/>
          <w:noProof/>
        </w:rPr>
      </w:pPr>
      <w:r>
        <w:rPr>
          <w:rFonts w:ascii="Aptos" w:hAnsi="Aptos"/>
        </w:rPr>
        <w:t>Documentation confirming the technical and functional parameters of the system required by the Contracting Entity</w:t>
      </w:r>
    </w:p>
    <w:p w14:paraId="11A93F86" w14:textId="77777777" w:rsidR="00845A8D" w:rsidRDefault="00845A8D" w:rsidP="00845A8D">
      <w:pPr>
        <w:pStyle w:val="Akapitzlist"/>
        <w:widowControl w:val="0"/>
        <w:numPr>
          <w:ilvl w:val="0"/>
          <w:numId w:val="31"/>
        </w:numPr>
        <w:autoSpaceDE w:val="0"/>
        <w:autoSpaceDN w:val="0"/>
        <w:adjustRightInd w:val="0"/>
        <w:spacing w:after="0" w:line="360" w:lineRule="auto"/>
        <w:jc w:val="both"/>
        <w:rPr>
          <w:rFonts w:ascii="Aptos" w:hAnsi="Aptos" w:cstheme="minorHAnsi"/>
          <w:noProof/>
        </w:rPr>
      </w:pPr>
      <w:r>
        <w:rPr>
          <w:rFonts w:ascii="Aptos" w:hAnsi="Aptos"/>
        </w:rPr>
        <w:t>Declaration of fulfilment of the conditions for participation in the procedure (Annex No. 3),</w:t>
      </w:r>
    </w:p>
    <w:p w14:paraId="24F6C05D" w14:textId="77777777" w:rsidR="00845A8D" w:rsidRDefault="00845A8D" w:rsidP="00845A8D">
      <w:pPr>
        <w:pStyle w:val="Akapitzlist"/>
        <w:widowControl w:val="0"/>
        <w:numPr>
          <w:ilvl w:val="0"/>
          <w:numId w:val="31"/>
        </w:numPr>
        <w:autoSpaceDE w:val="0"/>
        <w:autoSpaceDN w:val="0"/>
        <w:adjustRightInd w:val="0"/>
        <w:spacing w:after="0" w:line="360" w:lineRule="auto"/>
        <w:jc w:val="both"/>
        <w:rPr>
          <w:rFonts w:ascii="Aptos" w:hAnsi="Aptos" w:cstheme="minorHAnsi"/>
          <w:noProof/>
        </w:rPr>
      </w:pPr>
      <w:r>
        <w:rPr>
          <w:rFonts w:ascii="Aptos" w:hAnsi="Aptos"/>
        </w:rPr>
        <w:t xml:space="preserve"> Declaration of no personal and capital ties with the Contracting Entity (Annex No. 5),</w:t>
      </w:r>
    </w:p>
    <w:p w14:paraId="69329B6B" w14:textId="1D5D4836" w:rsidR="00321796" w:rsidRPr="00321796" w:rsidRDefault="00845A8D" w:rsidP="00321796">
      <w:pPr>
        <w:pStyle w:val="Akapitzlist"/>
        <w:widowControl w:val="0"/>
        <w:numPr>
          <w:ilvl w:val="0"/>
          <w:numId w:val="31"/>
        </w:numPr>
        <w:autoSpaceDE w:val="0"/>
        <w:autoSpaceDN w:val="0"/>
        <w:adjustRightInd w:val="0"/>
        <w:spacing w:after="0" w:line="360" w:lineRule="auto"/>
        <w:jc w:val="both"/>
        <w:rPr>
          <w:rFonts w:ascii="Aptos" w:hAnsi="Aptos" w:cstheme="minorHAnsi"/>
          <w:noProof/>
        </w:rPr>
      </w:pPr>
      <w:r>
        <w:rPr>
          <w:rFonts w:ascii="Aptos" w:hAnsi="Aptos"/>
        </w:rPr>
        <w:t xml:space="preserve">Declaration of no grounds for exclusion due to Russian aggression in Ukraine (Annex No. 4). </w:t>
      </w:r>
    </w:p>
    <w:p w14:paraId="5A8C8656" w14:textId="77777777" w:rsidR="00845A8D" w:rsidRDefault="00845A8D" w:rsidP="00845A8D">
      <w:pPr>
        <w:widowControl w:val="0"/>
        <w:autoSpaceDE w:val="0"/>
        <w:autoSpaceDN w:val="0"/>
        <w:adjustRightInd w:val="0"/>
        <w:spacing w:after="0" w:line="360" w:lineRule="auto"/>
        <w:jc w:val="both"/>
        <w:rPr>
          <w:rFonts w:ascii="Aptos" w:hAnsi="Aptos" w:cstheme="minorHAnsi"/>
          <w:color w:val="000000"/>
        </w:rPr>
      </w:pPr>
    </w:p>
    <w:p w14:paraId="5C0A7CC3" w14:textId="77777777" w:rsidR="00845A8D" w:rsidRDefault="00845A8D" w:rsidP="00845A8D">
      <w:pPr>
        <w:widowControl w:val="0"/>
        <w:autoSpaceDE w:val="0"/>
        <w:autoSpaceDN w:val="0"/>
        <w:adjustRightInd w:val="0"/>
        <w:spacing w:after="0" w:line="360" w:lineRule="auto"/>
        <w:jc w:val="both"/>
        <w:rPr>
          <w:rFonts w:ascii="Aptos" w:hAnsi="Aptos" w:cstheme="minorHAnsi"/>
          <w:b/>
          <w:bCs/>
          <w:color w:val="000000"/>
        </w:rPr>
      </w:pPr>
      <w:r>
        <w:rPr>
          <w:rFonts w:ascii="Aptos" w:hAnsi="Aptos"/>
          <w:b/>
          <w:color w:val="000000"/>
        </w:rPr>
        <w:t xml:space="preserve">Being aware of the responsibility for making false declarations, I declare that the data </w:t>
      </w:r>
      <w:r>
        <w:rPr>
          <w:rFonts w:ascii="Aptos" w:hAnsi="Aptos"/>
          <w:b/>
          <w:color w:val="000000"/>
        </w:rPr>
        <w:lastRenderedPageBreak/>
        <w:t>contained in the bid and the annexes are true.</w:t>
      </w:r>
    </w:p>
    <w:p w14:paraId="25BDACA7" w14:textId="77777777" w:rsidR="00845A8D" w:rsidRPr="003D24BC" w:rsidRDefault="00845A8D" w:rsidP="00845A8D">
      <w:pPr>
        <w:widowControl w:val="0"/>
        <w:autoSpaceDE w:val="0"/>
        <w:autoSpaceDN w:val="0"/>
        <w:adjustRightInd w:val="0"/>
        <w:spacing w:after="0" w:line="360" w:lineRule="auto"/>
        <w:jc w:val="both"/>
        <w:rPr>
          <w:rFonts w:ascii="Aptos" w:hAnsi="Aptos" w:cstheme="minorHAnsi"/>
          <w:b/>
          <w:bCs/>
          <w:noProof/>
        </w:rPr>
      </w:pPr>
    </w:p>
    <w:p w14:paraId="11C3CCB0" w14:textId="77777777" w:rsidR="00845A8D" w:rsidRPr="00CD5D4D" w:rsidRDefault="00845A8D" w:rsidP="003442C9">
      <w:pPr>
        <w:spacing w:line="360" w:lineRule="auto"/>
        <w:jc w:val="both"/>
        <w:rPr>
          <w:rFonts w:ascii="Aptos" w:eastAsia="DejaVuSans" w:hAnsi="Aptos" w:cstheme="majorHAnsi"/>
          <w:sz w:val="23"/>
          <w:szCs w:val="23"/>
        </w:rPr>
      </w:pPr>
    </w:p>
    <w:tbl>
      <w:tblPr>
        <w:tblW w:w="0" w:type="auto"/>
        <w:tblBorders>
          <w:top w:val="dashSmallGap" w:sz="4" w:space="0" w:color="auto"/>
        </w:tblBorders>
        <w:tblLayout w:type="fixed"/>
        <w:tblLook w:val="04A0" w:firstRow="1" w:lastRow="0" w:firstColumn="1" w:lastColumn="0" w:noHBand="0" w:noVBand="1"/>
      </w:tblPr>
      <w:tblGrid>
        <w:gridCol w:w="3969"/>
        <w:gridCol w:w="1134"/>
        <w:gridCol w:w="3969"/>
      </w:tblGrid>
      <w:tr w:rsidR="003442C9" w:rsidRPr="00CD5D4D" w14:paraId="79F27AB3" w14:textId="77777777" w:rsidTr="00A33AE1">
        <w:tc>
          <w:tcPr>
            <w:tcW w:w="3969" w:type="dxa"/>
          </w:tcPr>
          <w:p w14:paraId="67670842" w14:textId="77777777" w:rsidR="003442C9" w:rsidRPr="00CD5D4D" w:rsidRDefault="003442C9" w:rsidP="00A33AE1">
            <w:pPr>
              <w:spacing w:after="0" w:line="240" w:lineRule="auto"/>
              <w:jc w:val="center"/>
              <w:rPr>
                <w:rFonts w:ascii="Aptos" w:hAnsi="Aptos" w:cstheme="majorHAnsi"/>
                <w:color w:val="000000"/>
              </w:rPr>
            </w:pPr>
            <w:r>
              <w:rPr>
                <w:rFonts w:ascii="Aptos" w:hAnsi="Aptos"/>
                <w:sz w:val="18"/>
              </w:rPr>
              <w:t>city, date</w:t>
            </w:r>
          </w:p>
        </w:tc>
        <w:tc>
          <w:tcPr>
            <w:tcW w:w="1134" w:type="dxa"/>
            <w:tcBorders>
              <w:top w:val="nil"/>
            </w:tcBorders>
          </w:tcPr>
          <w:p w14:paraId="76B4CC7A" w14:textId="77777777" w:rsidR="003442C9" w:rsidRPr="00CD5D4D" w:rsidRDefault="003442C9" w:rsidP="00A33AE1">
            <w:pPr>
              <w:spacing w:after="0" w:line="240" w:lineRule="auto"/>
              <w:jc w:val="both"/>
              <w:rPr>
                <w:rFonts w:ascii="Aptos" w:hAnsi="Aptos" w:cstheme="majorHAnsi"/>
                <w:color w:val="000000"/>
              </w:rPr>
            </w:pPr>
          </w:p>
        </w:tc>
        <w:tc>
          <w:tcPr>
            <w:tcW w:w="3969" w:type="dxa"/>
          </w:tcPr>
          <w:p w14:paraId="111551DE" w14:textId="1075269A" w:rsidR="003442C9" w:rsidRPr="00CD5D4D" w:rsidRDefault="003442C9" w:rsidP="00A33AE1">
            <w:pPr>
              <w:spacing w:after="0" w:line="240" w:lineRule="auto"/>
              <w:jc w:val="center"/>
              <w:rPr>
                <w:rFonts w:ascii="Aptos" w:hAnsi="Aptos" w:cstheme="majorHAnsi"/>
                <w:color w:val="000000"/>
              </w:rPr>
            </w:pPr>
            <w:r>
              <w:rPr>
                <w:rFonts w:ascii="Aptos" w:hAnsi="Aptos"/>
                <w:sz w:val="18"/>
              </w:rPr>
              <w:t xml:space="preserve">Stamp and legible signature of the </w:t>
            </w:r>
            <w:r w:rsidR="009309CB">
              <w:rPr>
                <w:rFonts w:ascii="Aptos" w:hAnsi="Aptos"/>
                <w:sz w:val="18"/>
              </w:rPr>
              <w:t>Bidder</w:t>
            </w:r>
            <w:bookmarkStart w:id="0" w:name="_GoBack"/>
            <w:bookmarkEnd w:id="0"/>
          </w:p>
        </w:tc>
      </w:tr>
    </w:tbl>
    <w:p w14:paraId="2BE5B3A9" w14:textId="46294804" w:rsidR="003442C9" w:rsidRPr="00CD5D4D" w:rsidRDefault="003442C9" w:rsidP="003442C9">
      <w:pPr>
        <w:spacing w:line="360" w:lineRule="auto"/>
        <w:jc w:val="both"/>
        <w:rPr>
          <w:rFonts w:ascii="Aptos" w:hAnsi="Aptos" w:cstheme="majorHAnsi"/>
          <w:sz w:val="24"/>
          <w:szCs w:val="24"/>
        </w:rPr>
      </w:pPr>
      <w:r>
        <w:rPr>
          <w:rFonts w:ascii="Aptos" w:hAnsi="Aptos"/>
          <w:sz w:val="23"/>
        </w:rPr>
        <w:t xml:space="preserve">                                                                           </w:t>
      </w:r>
      <w:r>
        <w:rPr>
          <w:rFonts w:ascii="Aptos" w:hAnsi="Aptos"/>
          <w:sz w:val="24"/>
        </w:rPr>
        <w:t xml:space="preserve"> </w:t>
      </w:r>
    </w:p>
    <w:sectPr w:rsidR="003442C9" w:rsidRPr="00CD5D4D">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0DB7E" w14:textId="77777777" w:rsidR="001343F6" w:rsidRDefault="001343F6" w:rsidP="0085204A">
      <w:pPr>
        <w:spacing w:after="0" w:line="240" w:lineRule="auto"/>
      </w:pPr>
      <w:r>
        <w:separator/>
      </w:r>
    </w:p>
  </w:endnote>
  <w:endnote w:type="continuationSeparator" w:id="0">
    <w:p w14:paraId="0FA0DE93" w14:textId="77777777" w:rsidR="001343F6" w:rsidRDefault="001343F6" w:rsidP="0085204A">
      <w:pPr>
        <w:spacing w:after="0" w:line="240" w:lineRule="auto"/>
      </w:pPr>
      <w:r>
        <w:continuationSeparator/>
      </w:r>
    </w:p>
  </w:endnote>
  <w:endnote w:type="continuationNotice" w:id="1">
    <w:p w14:paraId="49D306F4" w14:textId="77777777" w:rsidR="001343F6" w:rsidRDefault="001343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DejaVuSans">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C9AE2" w14:textId="77777777" w:rsidR="001343F6" w:rsidRDefault="001343F6" w:rsidP="0085204A">
      <w:pPr>
        <w:spacing w:after="0" w:line="240" w:lineRule="auto"/>
      </w:pPr>
      <w:r>
        <w:separator/>
      </w:r>
    </w:p>
  </w:footnote>
  <w:footnote w:type="continuationSeparator" w:id="0">
    <w:p w14:paraId="60DD63EE" w14:textId="77777777" w:rsidR="001343F6" w:rsidRDefault="001343F6" w:rsidP="0085204A">
      <w:pPr>
        <w:spacing w:after="0" w:line="240" w:lineRule="auto"/>
      </w:pPr>
      <w:r>
        <w:continuationSeparator/>
      </w:r>
    </w:p>
  </w:footnote>
  <w:footnote w:type="continuationNotice" w:id="1">
    <w:p w14:paraId="0C316B09" w14:textId="77777777" w:rsidR="001343F6" w:rsidRDefault="001343F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CC277" w14:textId="45B7EA92" w:rsidR="0085204A" w:rsidRDefault="00C4246C">
    <w:pPr>
      <w:pStyle w:val="Nagwek"/>
    </w:pPr>
    <w:r>
      <w:rPr>
        <w:noProof/>
        <w:lang w:val="pl-PL" w:eastAsia="pl-PL"/>
      </w:rPr>
      <w:drawing>
        <wp:inline distT="0" distB="0" distL="0" distR="0" wp14:anchorId="3BAEBD07" wp14:editId="167754CB">
          <wp:extent cx="5760720" cy="738144"/>
          <wp:effectExtent l="0" t="0" r="0" b="5080"/>
          <wp:docPr id="21728620" name="Obraz 1" descr="Obraz zawierający tekst, Czcionka, zrzut ekranu&#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28620" name="Obraz 1" descr="Obraz zawierający tekst, Czcionka, zrzut ekranu&#10;&#10;Zawartość wygenerowana przez sztuczną inteligencję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5760720" cy="73814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F"/>
    <w:multiLevelType w:val="multilevel"/>
    <w:tmpl w:val="B79ED8AA"/>
    <w:lvl w:ilvl="0">
      <w:start w:val="1"/>
      <w:numFmt w:val="bullet"/>
      <w:lvlText w:val="•"/>
      <w:lvlJc w:val="left"/>
      <w:pPr>
        <w:ind w:left="0" w:firstLine="0"/>
      </w:pPr>
    </w:lvl>
    <w:lvl w:ilvl="1">
      <w:start w:val="1"/>
      <w:numFmt w:val="decimal"/>
      <w:lvlText w:val=""/>
      <w:lvlJc w:val="left"/>
      <w:pPr>
        <w:ind w:left="0" w:firstLine="0"/>
      </w:pPr>
      <w:rPr>
        <w:rFonts w:cs="Times New Roman"/>
      </w:rPr>
    </w:lvl>
    <w:lvl w:ilvl="2">
      <w:start w:val="1"/>
      <w:numFmt w:val="decimal"/>
      <w:lvlText w:val=""/>
      <w:lvlJc w:val="left"/>
      <w:pPr>
        <w:ind w:left="0" w:firstLine="0"/>
      </w:pPr>
      <w:rPr>
        <w:rFonts w:cs="Times New Roman"/>
      </w:rPr>
    </w:lvl>
    <w:lvl w:ilvl="3">
      <w:start w:val="1"/>
      <w:numFmt w:val="decimal"/>
      <w:lvlText w:val=""/>
      <w:lvlJc w:val="left"/>
      <w:pPr>
        <w:ind w:left="0" w:firstLine="0"/>
      </w:pPr>
      <w:rPr>
        <w:rFonts w:cs="Times New Roman"/>
      </w:rPr>
    </w:lvl>
    <w:lvl w:ilvl="4">
      <w:start w:val="1"/>
      <w:numFmt w:val="decimal"/>
      <w:lvlText w:val=""/>
      <w:lvlJc w:val="left"/>
      <w:pPr>
        <w:ind w:left="0" w:firstLine="0"/>
      </w:pPr>
      <w:rPr>
        <w:rFonts w:cs="Times New Roman"/>
      </w:rPr>
    </w:lvl>
    <w:lvl w:ilvl="5">
      <w:start w:val="1"/>
      <w:numFmt w:val="decimal"/>
      <w:lvlText w:val=""/>
      <w:lvlJc w:val="left"/>
      <w:pPr>
        <w:ind w:left="0" w:firstLine="0"/>
      </w:pPr>
      <w:rPr>
        <w:rFonts w:cs="Times New Roman"/>
      </w:rPr>
    </w:lvl>
    <w:lvl w:ilvl="6">
      <w:start w:val="1"/>
      <w:numFmt w:val="decimal"/>
      <w:lvlText w:val=""/>
      <w:lvlJc w:val="left"/>
      <w:pPr>
        <w:ind w:left="0" w:firstLine="0"/>
      </w:pPr>
      <w:rPr>
        <w:rFonts w:cs="Times New Roman"/>
      </w:rPr>
    </w:lvl>
    <w:lvl w:ilvl="7">
      <w:start w:val="1"/>
      <w:numFmt w:val="decimal"/>
      <w:lvlText w:val=""/>
      <w:lvlJc w:val="left"/>
      <w:pPr>
        <w:ind w:left="0" w:firstLine="0"/>
      </w:pPr>
      <w:rPr>
        <w:rFonts w:cs="Times New Roman"/>
      </w:rPr>
    </w:lvl>
    <w:lvl w:ilvl="8">
      <w:start w:val="1"/>
      <w:numFmt w:val="decimal"/>
      <w:lvlText w:val=""/>
      <w:lvlJc w:val="left"/>
      <w:pPr>
        <w:ind w:left="0" w:firstLine="0"/>
      </w:pPr>
      <w:rPr>
        <w:rFonts w:cs="Times New Roman"/>
      </w:rPr>
    </w:lvl>
  </w:abstractNum>
  <w:abstractNum w:abstractNumId="1">
    <w:nsid w:val="00296467"/>
    <w:multiLevelType w:val="hybridMultilevel"/>
    <w:tmpl w:val="F9CCC7E0"/>
    <w:lvl w:ilvl="0" w:tplc="8BA00B0C">
      <w:start w:val="1"/>
      <w:numFmt w:val="bullet"/>
      <w:lvlText w:val=""/>
      <w:lvlJc w:val="left"/>
      <w:pPr>
        <w:ind w:left="785" w:hanging="360"/>
      </w:pPr>
      <w:rPr>
        <w:rFonts w:ascii="Symbol" w:hAnsi="Symbol" w:hint="default"/>
        <w:color w:val="auto"/>
      </w:rPr>
    </w:lvl>
    <w:lvl w:ilvl="1" w:tplc="04150003">
      <w:start w:val="1"/>
      <w:numFmt w:val="bullet"/>
      <w:lvlText w:val="o"/>
      <w:lvlJc w:val="left"/>
      <w:pPr>
        <w:ind w:left="1505" w:hanging="360"/>
      </w:pPr>
      <w:rPr>
        <w:rFonts w:ascii="Courier New" w:hAnsi="Courier New" w:cs="Courier New" w:hint="default"/>
      </w:rPr>
    </w:lvl>
    <w:lvl w:ilvl="2" w:tplc="04150005">
      <w:start w:val="1"/>
      <w:numFmt w:val="bullet"/>
      <w:lvlText w:val=""/>
      <w:lvlJc w:val="left"/>
      <w:pPr>
        <w:ind w:left="2225" w:hanging="360"/>
      </w:pPr>
      <w:rPr>
        <w:rFonts w:ascii="Wingdings" w:hAnsi="Wingdings" w:hint="default"/>
      </w:rPr>
    </w:lvl>
    <w:lvl w:ilvl="3" w:tplc="04150001">
      <w:start w:val="1"/>
      <w:numFmt w:val="bullet"/>
      <w:lvlText w:val=""/>
      <w:lvlJc w:val="left"/>
      <w:pPr>
        <w:ind w:left="2945" w:hanging="360"/>
      </w:pPr>
      <w:rPr>
        <w:rFonts w:ascii="Symbol" w:hAnsi="Symbol" w:hint="default"/>
      </w:rPr>
    </w:lvl>
    <w:lvl w:ilvl="4" w:tplc="04150003">
      <w:start w:val="1"/>
      <w:numFmt w:val="bullet"/>
      <w:lvlText w:val="o"/>
      <w:lvlJc w:val="left"/>
      <w:pPr>
        <w:ind w:left="3665" w:hanging="360"/>
      </w:pPr>
      <w:rPr>
        <w:rFonts w:ascii="Courier New" w:hAnsi="Courier New" w:cs="Courier New" w:hint="default"/>
      </w:rPr>
    </w:lvl>
    <w:lvl w:ilvl="5" w:tplc="04150005">
      <w:start w:val="1"/>
      <w:numFmt w:val="bullet"/>
      <w:lvlText w:val=""/>
      <w:lvlJc w:val="left"/>
      <w:pPr>
        <w:ind w:left="4385" w:hanging="360"/>
      </w:pPr>
      <w:rPr>
        <w:rFonts w:ascii="Wingdings" w:hAnsi="Wingdings" w:hint="default"/>
      </w:rPr>
    </w:lvl>
    <w:lvl w:ilvl="6" w:tplc="04150001">
      <w:start w:val="1"/>
      <w:numFmt w:val="bullet"/>
      <w:lvlText w:val=""/>
      <w:lvlJc w:val="left"/>
      <w:pPr>
        <w:ind w:left="5105" w:hanging="360"/>
      </w:pPr>
      <w:rPr>
        <w:rFonts w:ascii="Symbol" w:hAnsi="Symbol" w:hint="default"/>
      </w:rPr>
    </w:lvl>
    <w:lvl w:ilvl="7" w:tplc="04150003">
      <w:start w:val="1"/>
      <w:numFmt w:val="bullet"/>
      <w:lvlText w:val="o"/>
      <w:lvlJc w:val="left"/>
      <w:pPr>
        <w:ind w:left="5825" w:hanging="360"/>
      </w:pPr>
      <w:rPr>
        <w:rFonts w:ascii="Courier New" w:hAnsi="Courier New" w:cs="Courier New" w:hint="default"/>
      </w:rPr>
    </w:lvl>
    <w:lvl w:ilvl="8" w:tplc="04150005">
      <w:start w:val="1"/>
      <w:numFmt w:val="bullet"/>
      <w:lvlText w:val=""/>
      <w:lvlJc w:val="left"/>
      <w:pPr>
        <w:ind w:left="6545" w:hanging="360"/>
      </w:pPr>
      <w:rPr>
        <w:rFonts w:ascii="Wingdings" w:hAnsi="Wingdings" w:hint="default"/>
      </w:rPr>
    </w:lvl>
  </w:abstractNum>
  <w:abstractNum w:abstractNumId="2">
    <w:nsid w:val="00B00F9F"/>
    <w:multiLevelType w:val="hybridMultilevel"/>
    <w:tmpl w:val="017C32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2162E4B"/>
    <w:multiLevelType w:val="hybridMultilevel"/>
    <w:tmpl w:val="56EAC6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06285D5F"/>
    <w:multiLevelType w:val="hybridMultilevel"/>
    <w:tmpl w:val="14B6FAA2"/>
    <w:lvl w:ilvl="0" w:tplc="04150017">
      <w:start w:val="1"/>
      <w:numFmt w:val="lowerLetter"/>
      <w:lvlText w:val="%1)"/>
      <w:lvlJc w:val="left"/>
      <w:pPr>
        <w:ind w:left="1288" w:hanging="360"/>
      </w:pPr>
    </w:lvl>
    <w:lvl w:ilvl="1" w:tplc="04150019">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
    <w:nsid w:val="09A12895"/>
    <w:multiLevelType w:val="hybridMultilevel"/>
    <w:tmpl w:val="8FE23D1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C7E6C66"/>
    <w:multiLevelType w:val="hybridMultilevel"/>
    <w:tmpl w:val="D0388BE0"/>
    <w:lvl w:ilvl="0" w:tplc="B11634E4">
      <w:start w:val="1"/>
      <w:numFmt w:val="decimal"/>
      <w:lvlText w:val="%1)"/>
      <w:lvlJc w:val="left"/>
      <w:pPr>
        <w:ind w:left="2766" w:hanging="360"/>
      </w:pPr>
      <w:rPr>
        <w:b w:val="0"/>
      </w:rPr>
    </w:lvl>
    <w:lvl w:ilvl="1" w:tplc="04150019" w:tentative="1">
      <w:start w:val="1"/>
      <w:numFmt w:val="lowerLetter"/>
      <w:lvlText w:val="%2."/>
      <w:lvlJc w:val="left"/>
      <w:pPr>
        <w:ind w:left="3486" w:hanging="360"/>
      </w:pPr>
    </w:lvl>
    <w:lvl w:ilvl="2" w:tplc="0415001B" w:tentative="1">
      <w:start w:val="1"/>
      <w:numFmt w:val="lowerRoman"/>
      <w:lvlText w:val="%3."/>
      <w:lvlJc w:val="right"/>
      <w:pPr>
        <w:ind w:left="4206" w:hanging="180"/>
      </w:pPr>
    </w:lvl>
    <w:lvl w:ilvl="3" w:tplc="0415000F" w:tentative="1">
      <w:start w:val="1"/>
      <w:numFmt w:val="decimal"/>
      <w:lvlText w:val="%4."/>
      <w:lvlJc w:val="left"/>
      <w:pPr>
        <w:ind w:left="4926" w:hanging="360"/>
      </w:pPr>
    </w:lvl>
    <w:lvl w:ilvl="4" w:tplc="04150019" w:tentative="1">
      <w:start w:val="1"/>
      <w:numFmt w:val="lowerLetter"/>
      <w:lvlText w:val="%5."/>
      <w:lvlJc w:val="left"/>
      <w:pPr>
        <w:ind w:left="5646" w:hanging="360"/>
      </w:pPr>
    </w:lvl>
    <w:lvl w:ilvl="5" w:tplc="0415001B" w:tentative="1">
      <w:start w:val="1"/>
      <w:numFmt w:val="lowerRoman"/>
      <w:lvlText w:val="%6."/>
      <w:lvlJc w:val="right"/>
      <w:pPr>
        <w:ind w:left="6366" w:hanging="180"/>
      </w:pPr>
    </w:lvl>
    <w:lvl w:ilvl="6" w:tplc="0415000F" w:tentative="1">
      <w:start w:val="1"/>
      <w:numFmt w:val="decimal"/>
      <w:lvlText w:val="%7."/>
      <w:lvlJc w:val="left"/>
      <w:pPr>
        <w:ind w:left="7086" w:hanging="360"/>
      </w:pPr>
    </w:lvl>
    <w:lvl w:ilvl="7" w:tplc="04150019" w:tentative="1">
      <w:start w:val="1"/>
      <w:numFmt w:val="lowerLetter"/>
      <w:lvlText w:val="%8."/>
      <w:lvlJc w:val="left"/>
      <w:pPr>
        <w:ind w:left="7806" w:hanging="360"/>
      </w:pPr>
    </w:lvl>
    <w:lvl w:ilvl="8" w:tplc="0415001B" w:tentative="1">
      <w:start w:val="1"/>
      <w:numFmt w:val="lowerRoman"/>
      <w:lvlText w:val="%9."/>
      <w:lvlJc w:val="right"/>
      <w:pPr>
        <w:ind w:left="8526" w:hanging="180"/>
      </w:pPr>
    </w:lvl>
  </w:abstractNum>
  <w:abstractNum w:abstractNumId="7">
    <w:nsid w:val="0D523816"/>
    <w:multiLevelType w:val="hybridMultilevel"/>
    <w:tmpl w:val="B4D87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0775641"/>
    <w:multiLevelType w:val="hybridMultilevel"/>
    <w:tmpl w:val="6A72F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14837D4"/>
    <w:multiLevelType w:val="hybridMultilevel"/>
    <w:tmpl w:val="CF6E26A0"/>
    <w:lvl w:ilvl="0" w:tplc="1B24A36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1ED55CF"/>
    <w:multiLevelType w:val="hybridMultilevel"/>
    <w:tmpl w:val="4BBA8E22"/>
    <w:lvl w:ilvl="0" w:tplc="1EA89C1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3A66E68"/>
    <w:multiLevelType w:val="hybridMultilevel"/>
    <w:tmpl w:val="CBAC2B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C854232"/>
    <w:multiLevelType w:val="multilevel"/>
    <w:tmpl w:val="7F66F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EF5F70"/>
    <w:multiLevelType w:val="hybridMultilevel"/>
    <w:tmpl w:val="6CE894E0"/>
    <w:lvl w:ilvl="0" w:tplc="DB10A09A">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DB95F37"/>
    <w:multiLevelType w:val="hybridMultilevel"/>
    <w:tmpl w:val="0ABE6D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FD658E4"/>
    <w:multiLevelType w:val="hybridMultilevel"/>
    <w:tmpl w:val="3E0EFC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5DC75E1"/>
    <w:multiLevelType w:val="hybridMultilevel"/>
    <w:tmpl w:val="EC400D46"/>
    <w:lvl w:ilvl="0" w:tplc="7BAAAAD6">
      <w:start w:val="1"/>
      <w:numFmt w:val="decimal"/>
      <w:lvlText w:val="%1)"/>
      <w:lvlJc w:val="left"/>
      <w:pPr>
        <w:ind w:left="720" w:hanging="360"/>
      </w:pPr>
      <w:rPr>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69E1C8D"/>
    <w:multiLevelType w:val="hybridMultilevel"/>
    <w:tmpl w:val="670A83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7C53FA4"/>
    <w:multiLevelType w:val="hybridMultilevel"/>
    <w:tmpl w:val="6E4E3F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C3E4A06"/>
    <w:multiLevelType w:val="hybridMultilevel"/>
    <w:tmpl w:val="1A664526"/>
    <w:lvl w:ilvl="0" w:tplc="F5F099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DAE7047"/>
    <w:multiLevelType w:val="hybridMultilevel"/>
    <w:tmpl w:val="C186A5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EF924FF"/>
    <w:multiLevelType w:val="hybridMultilevel"/>
    <w:tmpl w:val="BFD024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A0569CD"/>
    <w:multiLevelType w:val="hybridMultilevel"/>
    <w:tmpl w:val="B262F27E"/>
    <w:lvl w:ilvl="0" w:tplc="0415000F">
      <w:start w:val="1"/>
      <w:numFmt w:val="decimal"/>
      <w:lvlText w:val="%1."/>
      <w:lvlJc w:val="left"/>
      <w:pPr>
        <w:ind w:left="720" w:hanging="360"/>
      </w:pPr>
      <w:rPr>
        <w:rFonts w:hint="default"/>
      </w:rPr>
    </w:lvl>
    <w:lvl w:ilvl="1" w:tplc="54047F32">
      <w:start w:val="1"/>
      <w:numFmt w:val="decimal"/>
      <w:lvlText w:val="%2)"/>
      <w:lvlJc w:val="left"/>
      <w:pPr>
        <w:tabs>
          <w:tab w:val="num" w:pos="1440"/>
        </w:tabs>
        <w:ind w:left="1440" w:hanging="360"/>
      </w:pPr>
      <w:rPr>
        <w:rFonts w:asciiTheme="majorHAnsi" w:hAnsiTheme="majorHAnsi" w:cstheme="majorHAnsi" w:hint="default"/>
      </w:rPr>
    </w:lvl>
    <w:lvl w:ilvl="2" w:tplc="0415001B">
      <w:start w:val="1"/>
      <w:numFmt w:val="lowerRoman"/>
      <w:lvlText w:val="%3."/>
      <w:lvlJc w:val="right"/>
      <w:pPr>
        <w:ind w:left="2160" w:hanging="180"/>
      </w:pPr>
      <w:rPr>
        <w:rFonts w:ascii="Times New Roman" w:hAnsi="Times New Roman" w:cs="Times New Roman"/>
      </w:rPr>
    </w:lvl>
    <w:lvl w:ilvl="3" w:tplc="07E8C99C">
      <w:start w:val="1"/>
      <w:numFmt w:val="decimal"/>
      <w:lvlText w:val="%4."/>
      <w:lvlJc w:val="left"/>
      <w:pPr>
        <w:ind w:left="2880" w:hanging="360"/>
      </w:pPr>
      <w:rPr>
        <w:rFonts w:ascii="Times New Roman" w:hAnsi="Times New Roman" w:cs="Times New Roman"/>
        <w:b w:val="0"/>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3">
    <w:nsid w:val="4F023400"/>
    <w:multiLevelType w:val="hybridMultilevel"/>
    <w:tmpl w:val="2A0A43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53535BF6"/>
    <w:multiLevelType w:val="hybridMultilevel"/>
    <w:tmpl w:val="BF48C41A"/>
    <w:lvl w:ilvl="0" w:tplc="6130C778">
      <w:start w:val="1"/>
      <w:numFmt w:val="bullet"/>
      <w:lvlText w:val=""/>
      <w:lvlJc w:val="left"/>
      <w:pPr>
        <w:ind w:left="1287" w:hanging="360"/>
      </w:pPr>
      <w:rPr>
        <w:rFonts w:ascii="Verdana" w:hAnsi="Verdana" w:hint="default"/>
        <w:b/>
        <w:sz w:val="28"/>
        <w:szCs w:val="28"/>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25">
    <w:nsid w:val="54AF77A8"/>
    <w:multiLevelType w:val="hybridMultilevel"/>
    <w:tmpl w:val="51F6C1BE"/>
    <w:lvl w:ilvl="0" w:tplc="C234D992">
      <w:start w:val="10"/>
      <w:numFmt w:val="decimal"/>
      <w:lvlText w:val="%1."/>
      <w:lvlJc w:val="left"/>
      <w:pPr>
        <w:ind w:left="128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81440C6"/>
    <w:multiLevelType w:val="hybridMultilevel"/>
    <w:tmpl w:val="D4AC7B46"/>
    <w:lvl w:ilvl="0" w:tplc="0082D6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BCA2EB0"/>
    <w:multiLevelType w:val="hybridMultilevel"/>
    <w:tmpl w:val="2A0A43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D014C81"/>
    <w:multiLevelType w:val="hybridMultilevel"/>
    <w:tmpl w:val="6434B72E"/>
    <w:lvl w:ilvl="0" w:tplc="FA6CC55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3370FFB"/>
    <w:multiLevelType w:val="hybridMultilevel"/>
    <w:tmpl w:val="76F28708"/>
    <w:lvl w:ilvl="0" w:tplc="08090003">
      <w:start w:val="1"/>
      <w:numFmt w:val="bullet"/>
      <w:lvlText w:val="o"/>
      <w:lvlJc w:val="left"/>
      <w:pPr>
        <w:ind w:left="2008" w:hanging="360"/>
      </w:pPr>
      <w:rPr>
        <w:rFonts w:ascii="Courier New" w:hAnsi="Courier New" w:cs="Courier New" w:hint="default"/>
      </w:rPr>
    </w:lvl>
    <w:lvl w:ilvl="1" w:tplc="08090003" w:tentative="1">
      <w:start w:val="1"/>
      <w:numFmt w:val="bullet"/>
      <w:lvlText w:val="o"/>
      <w:lvlJc w:val="left"/>
      <w:pPr>
        <w:ind w:left="2728" w:hanging="360"/>
      </w:pPr>
      <w:rPr>
        <w:rFonts w:ascii="Courier New" w:hAnsi="Courier New" w:cs="Courier New" w:hint="default"/>
      </w:rPr>
    </w:lvl>
    <w:lvl w:ilvl="2" w:tplc="08090005" w:tentative="1">
      <w:start w:val="1"/>
      <w:numFmt w:val="bullet"/>
      <w:lvlText w:val=""/>
      <w:lvlJc w:val="left"/>
      <w:pPr>
        <w:ind w:left="3448" w:hanging="360"/>
      </w:pPr>
      <w:rPr>
        <w:rFonts w:ascii="Wingdings" w:hAnsi="Wingdings" w:hint="default"/>
      </w:rPr>
    </w:lvl>
    <w:lvl w:ilvl="3" w:tplc="08090001" w:tentative="1">
      <w:start w:val="1"/>
      <w:numFmt w:val="bullet"/>
      <w:lvlText w:val=""/>
      <w:lvlJc w:val="left"/>
      <w:pPr>
        <w:ind w:left="4168" w:hanging="360"/>
      </w:pPr>
      <w:rPr>
        <w:rFonts w:ascii="Symbol" w:hAnsi="Symbol" w:hint="default"/>
      </w:rPr>
    </w:lvl>
    <w:lvl w:ilvl="4" w:tplc="08090003" w:tentative="1">
      <w:start w:val="1"/>
      <w:numFmt w:val="bullet"/>
      <w:lvlText w:val="o"/>
      <w:lvlJc w:val="left"/>
      <w:pPr>
        <w:ind w:left="4888" w:hanging="360"/>
      </w:pPr>
      <w:rPr>
        <w:rFonts w:ascii="Courier New" w:hAnsi="Courier New" w:cs="Courier New" w:hint="default"/>
      </w:rPr>
    </w:lvl>
    <w:lvl w:ilvl="5" w:tplc="08090005" w:tentative="1">
      <w:start w:val="1"/>
      <w:numFmt w:val="bullet"/>
      <w:lvlText w:val=""/>
      <w:lvlJc w:val="left"/>
      <w:pPr>
        <w:ind w:left="5608" w:hanging="360"/>
      </w:pPr>
      <w:rPr>
        <w:rFonts w:ascii="Wingdings" w:hAnsi="Wingdings" w:hint="default"/>
      </w:rPr>
    </w:lvl>
    <w:lvl w:ilvl="6" w:tplc="08090001" w:tentative="1">
      <w:start w:val="1"/>
      <w:numFmt w:val="bullet"/>
      <w:lvlText w:val=""/>
      <w:lvlJc w:val="left"/>
      <w:pPr>
        <w:ind w:left="6328" w:hanging="360"/>
      </w:pPr>
      <w:rPr>
        <w:rFonts w:ascii="Symbol" w:hAnsi="Symbol" w:hint="default"/>
      </w:rPr>
    </w:lvl>
    <w:lvl w:ilvl="7" w:tplc="08090003" w:tentative="1">
      <w:start w:val="1"/>
      <w:numFmt w:val="bullet"/>
      <w:lvlText w:val="o"/>
      <w:lvlJc w:val="left"/>
      <w:pPr>
        <w:ind w:left="7048" w:hanging="360"/>
      </w:pPr>
      <w:rPr>
        <w:rFonts w:ascii="Courier New" w:hAnsi="Courier New" w:cs="Courier New" w:hint="default"/>
      </w:rPr>
    </w:lvl>
    <w:lvl w:ilvl="8" w:tplc="08090005" w:tentative="1">
      <w:start w:val="1"/>
      <w:numFmt w:val="bullet"/>
      <w:lvlText w:val=""/>
      <w:lvlJc w:val="left"/>
      <w:pPr>
        <w:ind w:left="7768" w:hanging="360"/>
      </w:pPr>
      <w:rPr>
        <w:rFonts w:ascii="Wingdings" w:hAnsi="Wingdings" w:hint="default"/>
      </w:rPr>
    </w:lvl>
  </w:abstractNum>
  <w:abstractNum w:abstractNumId="30">
    <w:nsid w:val="637B2DD9"/>
    <w:multiLevelType w:val="hybridMultilevel"/>
    <w:tmpl w:val="3EBACA96"/>
    <w:lvl w:ilvl="0" w:tplc="08090011">
      <w:start w:val="1"/>
      <w:numFmt w:val="decimal"/>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1">
    <w:nsid w:val="694838E9"/>
    <w:multiLevelType w:val="hybridMultilevel"/>
    <w:tmpl w:val="10CA6D5E"/>
    <w:lvl w:ilvl="0" w:tplc="04150017">
      <w:start w:val="1"/>
      <w:numFmt w:val="lowerLetter"/>
      <w:lvlText w:val="%1)"/>
      <w:lvlJc w:val="left"/>
      <w:pPr>
        <w:ind w:left="1288" w:hanging="360"/>
      </w:pPr>
    </w:lvl>
    <w:lvl w:ilvl="1" w:tplc="012437B6">
      <w:start w:val="1"/>
      <w:numFmt w:val="bullet"/>
      <w:lvlText w:val="-"/>
      <w:lvlJc w:val="left"/>
      <w:pPr>
        <w:ind w:left="2008" w:hanging="360"/>
      </w:pPr>
      <w:rPr>
        <w:rFonts w:ascii="Arial" w:hAnsi="Arial" w:hint="default"/>
      </w:r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2">
    <w:nsid w:val="69C60DF2"/>
    <w:multiLevelType w:val="hybridMultilevel"/>
    <w:tmpl w:val="0BB0C55C"/>
    <w:lvl w:ilvl="0" w:tplc="2334FD96">
      <w:start w:val="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6B4B704A"/>
    <w:multiLevelType w:val="hybridMultilevel"/>
    <w:tmpl w:val="63285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FF5470A"/>
    <w:multiLevelType w:val="hybridMultilevel"/>
    <w:tmpl w:val="542C7A04"/>
    <w:lvl w:ilvl="0" w:tplc="0809000F">
      <w:start w:val="1"/>
      <w:numFmt w:val="decimal"/>
      <w:lvlText w:val="%1."/>
      <w:lvlJc w:val="left"/>
      <w:pPr>
        <w:ind w:left="720" w:hanging="360"/>
      </w:pPr>
      <w:rPr>
        <w:rFonts w:hint="default"/>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1ED5414"/>
    <w:multiLevelType w:val="hybridMultilevel"/>
    <w:tmpl w:val="E662FBDC"/>
    <w:lvl w:ilvl="0" w:tplc="04150001">
      <w:start w:val="1"/>
      <w:numFmt w:val="bullet"/>
      <w:lvlText w:val=""/>
      <w:lvlJc w:val="left"/>
      <w:pPr>
        <w:ind w:left="720" w:hanging="360"/>
      </w:pPr>
      <w:rPr>
        <w:rFonts w:ascii="Symbol" w:hAnsi="Symbol" w:hint="default"/>
        <w:color w:val="000000" w:themeColor="text1"/>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7213022B"/>
    <w:multiLevelType w:val="hybridMultilevel"/>
    <w:tmpl w:val="2DAC8AEC"/>
    <w:lvl w:ilvl="0" w:tplc="1C32EED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28368FE"/>
    <w:multiLevelType w:val="hybridMultilevel"/>
    <w:tmpl w:val="D79619F8"/>
    <w:lvl w:ilvl="0" w:tplc="A91403A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95A42D9"/>
    <w:multiLevelType w:val="hybridMultilevel"/>
    <w:tmpl w:val="57CA3CE8"/>
    <w:lvl w:ilvl="0" w:tplc="D6867FC0">
      <w:start w:val="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9AC033E"/>
    <w:multiLevelType w:val="hybridMultilevel"/>
    <w:tmpl w:val="20769ED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FE67917"/>
    <w:multiLevelType w:val="hybridMultilevel"/>
    <w:tmpl w:val="ED42BC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21"/>
  </w:num>
  <w:num w:numId="3">
    <w:abstractNumId w:val="15"/>
  </w:num>
  <w:num w:numId="4">
    <w:abstractNumId w:val="36"/>
  </w:num>
  <w:num w:numId="5">
    <w:abstractNumId w:val="37"/>
  </w:num>
  <w:num w:numId="6">
    <w:abstractNumId w:val="9"/>
  </w:num>
  <w:num w:numId="7">
    <w:abstractNumId w:val="26"/>
  </w:num>
  <w:num w:numId="8">
    <w:abstractNumId w:val="2"/>
  </w:num>
  <w:num w:numId="9">
    <w:abstractNumId w:val="17"/>
  </w:num>
  <w:num w:numId="10">
    <w:abstractNumId w:val="32"/>
  </w:num>
  <w:num w:numId="11">
    <w:abstractNumId w:val="38"/>
  </w:num>
  <w:num w:numId="12">
    <w:abstractNumId w:val="34"/>
  </w:num>
  <w:num w:numId="13">
    <w:abstractNumId w:val="40"/>
  </w:num>
  <w:num w:numId="14">
    <w:abstractNumId w:val="27"/>
  </w:num>
  <w:num w:numId="15">
    <w:abstractNumId w:val="1"/>
  </w:num>
  <w:num w:numId="16">
    <w:abstractNumId w:val="35"/>
  </w:num>
  <w:num w:numId="17">
    <w:abstractNumId w:val="13"/>
  </w:num>
  <w:num w:numId="18">
    <w:abstractNumId w:val="11"/>
  </w:num>
  <w:num w:numId="19">
    <w:abstractNumId w:val="18"/>
  </w:num>
  <w:num w:numId="20">
    <w:abstractNumId w:val="20"/>
  </w:num>
  <w:num w:numId="21">
    <w:abstractNumId w:val="7"/>
  </w:num>
  <w:num w:numId="22">
    <w:abstractNumId w:val="14"/>
  </w:num>
  <w:num w:numId="23">
    <w:abstractNumId w:val="39"/>
  </w:num>
  <w:num w:numId="24">
    <w:abstractNumId w:val="30"/>
  </w:num>
  <w:num w:numId="2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4"/>
  </w:num>
  <w:num w:numId="28">
    <w:abstractNumId w:val="31"/>
  </w:num>
  <w:num w:numId="29">
    <w:abstractNumId w:val="8"/>
  </w:num>
  <w:num w:numId="30">
    <w:abstractNumId w:val="25"/>
  </w:num>
  <w:num w:numId="31">
    <w:abstractNumId w:val="29"/>
  </w:num>
  <w:num w:numId="32">
    <w:abstractNumId w:val="16"/>
  </w:num>
  <w:num w:numId="33">
    <w:abstractNumId w:val="23"/>
  </w:num>
  <w:num w:numId="34">
    <w:abstractNumId w:val="3"/>
  </w:num>
  <w:num w:numId="35">
    <w:abstractNumId w:val="33"/>
  </w:num>
  <w:num w:numId="36">
    <w:abstractNumId w:val="19"/>
  </w:num>
  <w:num w:numId="37">
    <w:abstractNumId w:val="10"/>
  </w:num>
  <w:num w:numId="38">
    <w:abstractNumId w:val="28"/>
  </w:num>
  <w:num w:numId="39">
    <w:abstractNumId w:val="22"/>
  </w:num>
  <w:num w:numId="40">
    <w:abstractNumId w:val="24"/>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D14"/>
    <w:rsid w:val="00000530"/>
    <w:rsid w:val="000006C7"/>
    <w:rsid w:val="00002A47"/>
    <w:rsid w:val="00003675"/>
    <w:rsid w:val="0000370E"/>
    <w:rsid w:val="00004EA6"/>
    <w:rsid w:val="00005240"/>
    <w:rsid w:val="00005973"/>
    <w:rsid w:val="00005C38"/>
    <w:rsid w:val="00007D98"/>
    <w:rsid w:val="00011799"/>
    <w:rsid w:val="00013DA7"/>
    <w:rsid w:val="00014690"/>
    <w:rsid w:val="000152F9"/>
    <w:rsid w:val="00015623"/>
    <w:rsid w:val="00015C01"/>
    <w:rsid w:val="00015CCF"/>
    <w:rsid w:val="0001654F"/>
    <w:rsid w:val="00017045"/>
    <w:rsid w:val="00017520"/>
    <w:rsid w:val="00020BEC"/>
    <w:rsid w:val="000227E5"/>
    <w:rsid w:val="000230C1"/>
    <w:rsid w:val="000234D5"/>
    <w:rsid w:val="000237C6"/>
    <w:rsid w:val="00023F15"/>
    <w:rsid w:val="0002447A"/>
    <w:rsid w:val="00024851"/>
    <w:rsid w:val="00024C60"/>
    <w:rsid w:val="00025077"/>
    <w:rsid w:val="00025537"/>
    <w:rsid w:val="00025E43"/>
    <w:rsid w:val="0002620E"/>
    <w:rsid w:val="00026593"/>
    <w:rsid w:val="00026A85"/>
    <w:rsid w:val="00027454"/>
    <w:rsid w:val="00030733"/>
    <w:rsid w:val="0003122A"/>
    <w:rsid w:val="0003142F"/>
    <w:rsid w:val="00032BA0"/>
    <w:rsid w:val="000331B1"/>
    <w:rsid w:val="0003399A"/>
    <w:rsid w:val="00033D1E"/>
    <w:rsid w:val="00034593"/>
    <w:rsid w:val="00034668"/>
    <w:rsid w:val="000347D4"/>
    <w:rsid w:val="000348AB"/>
    <w:rsid w:val="00034F41"/>
    <w:rsid w:val="0003503E"/>
    <w:rsid w:val="000350C9"/>
    <w:rsid w:val="0003588C"/>
    <w:rsid w:val="00035B44"/>
    <w:rsid w:val="00036644"/>
    <w:rsid w:val="00036D10"/>
    <w:rsid w:val="00036ECA"/>
    <w:rsid w:val="000370C0"/>
    <w:rsid w:val="00037E33"/>
    <w:rsid w:val="00041595"/>
    <w:rsid w:val="000415C2"/>
    <w:rsid w:val="00041EBA"/>
    <w:rsid w:val="00044B66"/>
    <w:rsid w:val="00045213"/>
    <w:rsid w:val="00045927"/>
    <w:rsid w:val="00045D7A"/>
    <w:rsid w:val="000460FD"/>
    <w:rsid w:val="00046297"/>
    <w:rsid w:val="00047E44"/>
    <w:rsid w:val="00050283"/>
    <w:rsid w:val="00050388"/>
    <w:rsid w:val="00050506"/>
    <w:rsid w:val="000508AC"/>
    <w:rsid w:val="00050FD0"/>
    <w:rsid w:val="0005114D"/>
    <w:rsid w:val="000522E0"/>
    <w:rsid w:val="00053524"/>
    <w:rsid w:val="00053833"/>
    <w:rsid w:val="00053B68"/>
    <w:rsid w:val="0005426A"/>
    <w:rsid w:val="00054495"/>
    <w:rsid w:val="000545DD"/>
    <w:rsid w:val="00054ABB"/>
    <w:rsid w:val="00054BB6"/>
    <w:rsid w:val="00055690"/>
    <w:rsid w:val="0005656F"/>
    <w:rsid w:val="00057878"/>
    <w:rsid w:val="00057ACE"/>
    <w:rsid w:val="00057BFC"/>
    <w:rsid w:val="00060050"/>
    <w:rsid w:val="000613A6"/>
    <w:rsid w:val="000614CF"/>
    <w:rsid w:val="0006176C"/>
    <w:rsid w:val="00061CB3"/>
    <w:rsid w:val="000622E1"/>
    <w:rsid w:val="000623B0"/>
    <w:rsid w:val="000628C1"/>
    <w:rsid w:val="000636DE"/>
    <w:rsid w:val="000639D2"/>
    <w:rsid w:val="00063A25"/>
    <w:rsid w:val="00063E08"/>
    <w:rsid w:val="00064135"/>
    <w:rsid w:val="00064B8C"/>
    <w:rsid w:val="000654D3"/>
    <w:rsid w:val="00065A9A"/>
    <w:rsid w:val="00066039"/>
    <w:rsid w:val="00067E1D"/>
    <w:rsid w:val="0007015F"/>
    <w:rsid w:val="0007025C"/>
    <w:rsid w:val="00070335"/>
    <w:rsid w:val="00070357"/>
    <w:rsid w:val="0007060C"/>
    <w:rsid w:val="000709DE"/>
    <w:rsid w:val="00070B03"/>
    <w:rsid w:val="000715D0"/>
    <w:rsid w:val="000717D9"/>
    <w:rsid w:val="00072090"/>
    <w:rsid w:val="0007274A"/>
    <w:rsid w:val="00072BF1"/>
    <w:rsid w:val="00072F08"/>
    <w:rsid w:val="000735FD"/>
    <w:rsid w:val="000741A1"/>
    <w:rsid w:val="000742AA"/>
    <w:rsid w:val="0007496D"/>
    <w:rsid w:val="00075262"/>
    <w:rsid w:val="00075E49"/>
    <w:rsid w:val="00077755"/>
    <w:rsid w:val="000778A1"/>
    <w:rsid w:val="000803C9"/>
    <w:rsid w:val="00080400"/>
    <w:rsid w:val="000805FC"/>
    <w:rsid w:val="0008062F"/>
    <w:rsid w:val="00080BFA"/>
    <w:rsid w:val="00083B0C"/>
    <w:rsid w:val="00083B14"/>
    <w:rsid w:val="000841C9"/>
    <w:rsid w:val="0008449D"/>
    <w:rsid w:val="000846FB"/>
    <w:rsid w:val="0008472F"/>
    <w:rsid w:val="00084C98"/>
    <w:rsid w:val="0008596A"/>
    <w:rsid w:val="0008663C"/>
    <w:rsid w:val="0008698F"/>
    <w:rsid w:val="00086A4A"/>
    <w:rsid w:val="00086B2E"/>
    <w:rsid w:val="00086C80"/>
    <w:rsid w:val="000902A3"/>
    <w:rsid w:val="00090FCD"/>
    <w:rsid w:val="00091686"/>
    <w:rsid w:val="00091A2E"/>
    <w:rsid w:val="00091E90"/>
    <w:rsid w:val="00092A46"/>
    <w:rsid w:val="000939C3"/>
    <w:rsid w:val="00093BAC"/>
    <w:rsid w:val="0009429C"/>
    <w:rsid w:val="0009498A"/>
    <w:rsid w:val="00094B5A"/>
    <w:rsid w:val="00094E66"/>
    <w:rsid w:val="000960B6"/>
    <w:rsid w:val="00096F53"/>
    <w:rsid w:val="00097C74"/>
    <w:rsid w:val="00097F33"/>
    <w:rsid w:val="000A025A"/>
    <w:rsid w:val="000A0FD5"/>
    <w:rsid w:val="000A19AD"/>
    <w:rsid w:val="000A23A1"/>
    <w:rsid w:val="000A32AE"/>
    <w:rsid w:val="000A358B"/>
    <w:rsid w:val="000A3FE7"/>
    <w:rsid w:val="000A6A8D"/>
    <w:rsid w:val="000A7144"/>
    <w:rsid w:val="000A7C17"/>
    <w:rsid w:val="000A7C74"/>
    <w:rsid w:val="000A7F79"/>
    <w:rsid w:val="000B079F"/>
    <w:rsid w:val="000B2E17"/>
    <w:rsid w:val="000B2FB3"/>
    <w:rsid w:val="000B3008"/>
    <w:rsid w:val="000B4015"/>
    <w:rsid w:val="000B4731"/>
    <w:rsid w:val="000B5C3B"/>
    <w:rsid w:val="000B6903"/>
    <w:rsid w:val="000B693D"/>
    <w:rsid w:val="000B712D"/>
    <w:rsid w:val="000B7867"/>
    <w:rsid w:val="000B7BCC"/>
    <w:rsid w:val="000C0395"/>
    <w:rsid w:val="000C10E1"/>
    <w:rsid w:val="000C14E8"/>
    <w:rsid w:val="000C1698"/>
    <w:rsid w:val="000C17D4"/>
    <w:rsid w:val="000C1943"/>
    <w:rsid w:val="000C2ADE"/>
    <w:rsid w:val="000C2BE2"/>
    <w:rsid w:val="000C2EBD"/>
    <w:rsid w:val="000C378B"/>
    <w:rsid w:val="000C441D"/>
    <w:rsid w:val="000C498D"/>
    <w:rsid w:val="000C50AA"/>
    <w:rsid w:val="000C53CC"/>
    <w:rsid w:val="000C5980"/>
    <w:rsid w:val="000D0DFB"/>
    <w:rsid w:val="000D1255"/>
    <w:rsid w:val="000D2576"/>
    <w:rsid w:val="000D2C6A"/>
    <w:rsid w:val="000D2DBF"/>
    <w:rsid w:val="000D2EBA"/>
    <w:rsid w:val="000D3A83"/>
    <w:rsid w:val="000D3C4C"/>
    <w:rsid w:val="000D4647"/>
    <w:rsid w:val="000D4EB2"/>
    <w:rsid w:val="000D4FE1"/>
    <w:rsid w:val="000D5591"/>
    <w:rsid w:val="000D5E71"/>
    <w:rsid w:val="000D6860"/>
    <w:rsid w:val="000D6BDD"/>
    <w:rsid w:val="000D754B"/>
    <w:rsid w:val="000D7602"/>
    <w:rsid w:val="000D7E89"/>
    <w:rsid w:val="000E00A9"/>
    <w:rsid w:val="000E02D6"/>
    <w:rsid w:val="000E0787"/>
    <w:rsid w:val="000E0A9F"/>
    <w:rsid w:val="000E0B34"/>
    <w:rsid w:val="000E138F"/>
    <w:rsid w:val="000E1838"/>
    <w:rsid w:val="000E2219"/>
    <w:rsid w:val="000E22D7"/>
    <w:rsid w:val="000E268E"/>
    <w:rsid w:val="000E2BDC"/>
    <w:rsid w:val="000E38AC"/>
    <w:rsid w:val="000E3BA8"/>
    <w:rsid w:val="000E40A3"/>
    <w:rsid w:val="000E4203"/>
    <w:rsid w:val="000E4CFE"/>
    <w:rsid w:val="000E510A"/>
    <w:rsid w:val="000E6417"/>
    <w:rsid w:val="000E7278"/>
    <w:rsid w:val="000E7B10"/>
    <w:rsid w:val="000E7B3F"/>
    <w:rsid w:val="000E7B41"/>
    <w:rsid w:val="000E7FA7"/>
    <w:rsid w:val="000F09C3"/>
    <w:rsid w:val="000F203F"/>
    <w:rsid w:val="000F22BC"/>
    <w:rsid w:val="000F28BD"/>
    <w:rsid w:val="000F2B2E"/>
    <w:rsid w:val="000F350B"/>
    <w:rsid w:val="000F3E05"/>
    <w:rsid w:val="000F4105"/>
    <w:rsid w:val="000F4457"/>
    <w:rsid w:val="000F6F19"/>
    <w:rsid w:val="000F7534"/>
    <w:rsid w:val="001002FD"/>
    <w:rsid w:val="00101718"/>
    <w:rsid w:val="0010181A"/>
    <w:rsid w:val="0010213A"/>
    <w:rsid w:val="00102274"/>
    <w:rsid w:val="00103365"/>
    <w:rsid w:val="0010358A"/>
    <w:rsid w:val="001042AE"/>
    <w:rsid w:val="00105B04"/>
    <w:rsid w:val="0010728E"/>
    <w:rsid w:val="00107346"/>
    <w:rsid w:val="001073C3"/>
    <w:rsid w:val="00107DC5"/>
    <w:rsid w:val="00110EC0"/>
    <w:rsid w:val="0011104B"/>
    <w:rsid w:val="00111A06"/>
    <w:rsid w:val="00111D33"/>
    <w:rsid w:val="00112716"/>
    <w:rsid w:val="00112749"/>
    <w:rsid w:val="00112F2F"/>
    <w:rsid w:val="00113690"/>
    <w:rsid w:val="00113C6B"/>
    <w:rsid w:val="00113D11"/>
    <w:rsid w:val="00114CD3"/>
    <w:rsid w:val="00115EDF"/>
    <w:rsid w:val="00116428"/>
    <w:rsid w:val="00116FB0"/>
    <w:rsid w:val="001171D1"/>
    <w:rsid w:val="00117B80"/>
    <w:rsid w:val="00121534"/>
    <w:rsid w:val="00121F4F"/>
    <w:rsid w:val="0012234F"/>
    <w:rsid w:val="001223BC"/>
    <w:rsid w:val="001234F0"/>
    <w:rsid w:val="00123593"/>
    <w:rsid w:val="00123E91"/>
    <w:rsid w:val="00124362"/>
    <w:rsid w:val="0012473B"/>
    <w:rsid w:val="00124C8D"/>
    <w:rsid w:val="00124EE0"/>
    <w:rsid w:val="0012533A"/>
    <w:rsid w:val="00125FD2"/>
    <w:rsid w:val="00126FD6"/>
    <w:rsid w:val="00127A4C"/>
    <w:rsid w:val="00127DDE"/>
    <w:rsid w:val="00127EE8"/>
    <w:rsid w:val="00130A18"/>
    <w:rsid w:val="001311A2"/>
    <w:rsid w:val="00131685"/>
    <w:rsid w:val="0013169D"/>
    <w:rsid w:val="00131BC1"/>
    <w:rsid w:val="001324A7"/>
    <w:rsid w:val="001328A0"/>
    <w:rsid w:val="00132BD3"/>
    <w:rsid w:val="001335B5"/>
    <w:rsid w:val="001343F6"/>
    <w:rsid w:val="00134E6F"/>
    <w:rsid w:val="00135468"/>
    <w:rsid w:val="00135590"/>
    <w:rsid w:val="00135ADC"/>
    <w:rsid w:val="00136AAE"/>
    <w:rsid w:val="00136ADC"/>
    <w:rsid w:val="00136B65"/>
    <w:rsid w:val="0013748A"/>
    <w:rsid w:val="00137517"/>
    <w:rsid w:val="00137AE8"/>
    <w:rsid w:val="00140D3B"/>
    <w:rsid w:val="0014185E"/>
    <w:rsid w:val="00141CD9"/>
    <w:rsid w:val="001428F3"/>
    <w:rsid w:val="00142E08"/>
    <w:rsid w:val="00142FC6"/>
    <w:rsid w:val="00142FFD"/>
    <w:rsid w:val="00143CBB"/>
    <w:rsid w:val="0014472D"/>
    <w:rsid w:val="00144916"/>
    <w:rsid w:val="001454B5"/>
    <w:rsid w:val="00146071"/>
    <w:rsid w:val="001464CD"/>
    <w:rsid w:val="00147B59"/>
    <w:rsid w:val="00150CCC"/>
    <w:rsid w:val="001516A5"/>
    <w:rsid w:val="00151C5A"/>
    <w:rsid w:val="0015247C"/>
    <w:rsid w:val="00152758"/>
    <w:rsid w:val="00152893"/>
    <w:rsid w:val="00152A61"/>
    <w:rsid w:val="00152DAB"/>
    <w:rsid w:val="0015398B"/>
    <w:rsid w:val="00153B73"/>
    <w:rsid w:val="00154FB2"/>
    <w:rsid w:val="001569DB"/>
    <w:rsid w:val="00156CC0"/>
    <w:rsid w:val="00157341"/>
    <w:rsid w:val="00157667"/>
    <w:rsid w:val="00160032"/>
    <w:rsid w:val="0016073B"/>
    <w:rsid w:val="00160EC1"/>
    <w:rsid w:val="001620B7"/>
    <w:rsid w:val="00162836"/>
    <w:rsid w:val="00163987"/>
    <w:rsid w:val="00163D36"/>
    <w:rsid w:val="00164135"/>
    <w:rsid w:val="001642CB"/>
    <w:rsid w:val="00164621"/>
    <w:rsid w:val="00164CD3"/>
    <w:rsid w:val="0016693B"/>
    <w:rsid w:val="00167000"/>
    <w:rsid w:val="00167391"/>
    <w:rsid w:val="001675F0"/>
    <w:rsid w:val="0017114A"/>
    <w:rsid w:val="001718D6"/>
    <w:rsid w:val="00171994"/>
    <w:rsid w:val="00172754"/>
    <w:rsid w:val="00172A19"/>
    <w:rsid w:val="00172CAC"/>
    <w:rsid w:val="00172F1E"/>
    <w:rsid w:val="001735BC"/>
    <w:rsid w:val="00174B8C"/>
    <w:rsid w:val="00174FFC"/>
    <w:rsid w:val="001750C8"/>
    <w:rsid w:val="00175A70"/>
    <w:rsid w:val="001762CC"/>
    <w:rsid w:val="0017682D"/>
    <w:rsid w:val="00176BA9"/>
    <w:rsid w:val="00176C1B"/>
    <w:rsid w:val="00176E79"/>
    <w:rsid w:val="00176EB0"/>
    <w:rsid w:val="001776B6"/>
    <w:rsid w:val="0017772D"/>
    <w:rsid w:val="001804B0"/>
    <w:rsid w:val="0018068D"/>
    <w:rsid w:val="0018082E"/>
    <w:rsid w:val="00180E03"/>
    <w:rsid w:val="00182D74"/>
    <w:rsid w:val="00183ADB"/>
    <w:rsid w:val="00183F27"/>
    <w:rsid w:val="00184904"/>
    <w:rsid w:val="0018541C"/>
    <w:rsid w:val="001859F3"/>
    <w:rsid w:val="00186104"/>
    <w:rsid w:val="001868F9"/>
    <w:rsid w:val="001905C0"/>
    <w:rsid w:val="001906F4"/>
    <w:rsid w:val="00191BA2"/>
    <w:rsid w:val="00192364"/>
    <w:rsid w:val="0019243C"/>
    <w:rsid w:val="001928AF"/>
    <w:rsid w:val="00192907"/>
    <w:rsid w:val="00192D45"/>
    <w:rsid w:val="00193679"/>
    <w:rsid w:val="00193E57"/>
    <w:rsid w:val="001948F9"/>
    <w:rsid w:val="00195B2E"/>
    <w:rsid w:val="00195DAD"/>
    <w:rsid w:val="001971EB"/>
    <w:rsid w:val="00197B34"/>
    <w:rsid w:val="001A081F"/>
    <w:rsid w:val="001A0B02"/>
    <w:rsid w:val="001A0E20"/>
    <w:rsid w:val="001A1A95"/>
    <w:rsid w:val="001A2447"/>
    <w:rsid w:val="001A25C1"/>
    <w:rsid w:val="001A29A4"/>
    <w:rsid w:val="001A34CB"/>
    <w:rsid w:val="001A3E8F"/>
    <w:rsid w:val="001A4E48"/>
    <w:rsid w:val="001A5EDE"/>
    <w:rsid w:val="001A6052"/>
    <w:rsid w:val="001A6624"/>
    <w:rsid w:val="001A67D2"/>
    <w:rsid w:val="001A78CB"/>
    <w:rsid w:val="001A7C58"/>
    <w:rsid w:val="001A7EE8"/>
    <w:rsid w:val="001A7FC6"/>
    <w:rsid w:val="001B06D9"/>
    <w:rsid w:val="001B06F6"/>
    <w:rsid w:val="001B2657"/>
    <w:rsid w:val="001B3E8F"/>
    <w:rsid w:val="001B47C8"/>
    <w:rsid w:val="001B4EB1"/>
    <w:rsid w:val="001B505D"/>
    <w:rsid w:val="001B5698"/>
    <w:rsid w:val="001B5886"/>
    <w:rsid w:val="001B5DDA"/>
    <w:rsid w:val="001B5F97"/>
    <w:rsid w:val="001B5FD0"/>
    <w:rsid w:val="001B675A"/>
    <w:rsid w:val="001B6BBC"/>
    <w:rsid w:val="001B6CCD"/>
    <w:rsid w:val="001B7856"/>
    <w:rsid w:val="001C0426"/>
    <w:rsid w:val="001C0F1E"/>
    <w:rsid w:val="001C15E6"/>
    <w:rsid w:val="001C1699"/>
    <w:rsid w:val="001C2261"/>
    <w:rsid w:val="001C2771"/>
    <w:rsid w:val="001C2790"/>
    <w:rsid w:val="001C2C2E"/>
    <w:rsid w:val="001C2D1A"/>
    <w:rsid w:val="001C3198"/>
    <w:rsid w:val="001C3A90"/>
    <w:rsid w:val="001C478E"/>
    <w:rsid w:val="001C5876"/>
    <w:rsid w:val="001C5CBA"/>
    <w:rsid w:val="001C5D42"/>
    <w:rsid w:val="001C6250"/>
    <w:rsid w:val="001C6E1F"/>
    <w:rsid w:val="001C78C8"/>
    <w:rsid w:val="001D01E0"/>
    <w:rsid w:val="001D03F7"/>
    <w:rsid w:val="001D13A3"/>
    <w:rsid w:val="001D153B"/>
    <w:rsid w:val="001D3822"/>
    <w:rsid w:val="001D40E0"/>
    <w:rsid w:val="001D4BF6"/>
    <w:rsid w:val="001D4C01"/>
    <w:rsid w:val="001D5B83"/>
    <w:rsid w:val="001D62A2"/>
    <w:rsid w:val="001D6DDB"/>
    <w:rsid w:val="001D6E64"/>
    <w:rsid w:val="001D7130"/>
    <w:rsid w:val="001D7AA4"/>
    <w:rsid w:val="001D7DAF"/>
    <w:rsid w:val="001E013F"/>
    <w:rsid w:val="001E0B84"/>
    <w:rsid w:val="001E1ED4"/>
    <w:rsid w:val="001E2C6D"/>
    <w:rsid w:val="001E394E"/>
    <w:rsid w:val="001E399A"/>
    <w:rsid w:val="001E40BF"/>
    <w:rsid w:val="001E5797"/>
    <w:rsid w:val="001E57AA"/>
    <w:rsid w:val="001E5C39"/>
    <w:rsid w:val="001E5E0E"/>
    <w:rsid w:val="001E5EE5"/>
    <w:rsid w:val="001E6485"/>
    <w:rsid w:val="001E73F0"/>
    <w:rsid w:val="001F00F7"/>
    <w:rsid w:val="001F18F7"/>
    <w:rsid w:val="001F324F"/>
    <w:rsid w:val="001F3602"/>
    <w:rsid w:val="001F372B"/>
    <w:rsid w:val="001F3759"/>
    <w:rsid w:val="001F3979"/>
    <w:rsid w:val="001F461C"/>
    <w:rsid w:val="001F4C74"/>
    <w:rsid w:val="001F4CD2"/>
    <w:rsid w:val="001F4E72"/>
    <w:rsid w:val="001F6167"/>
    <w:rsid w:val="001F745B"/>
    <w:rsid w:val="0020075F"/>
    <w:rsid w:val="00200A1C"/>
    <w:rsid w:val="00200E8E"/>
    <w:rsid w:val="002010FB"/>
    <w:rsid w:val="00201371"/>
    <w:rsid w:val="00201970"/>
    <w:rsid w:val="00201BD8"/>
    <w:rsid w:val="002030BC"/>
    <w:rsid w:val="0020351B"/>
    <w:rsid w:val="00203529"/>
    <w:rsid w:val="002037E7"/>
    <w:rsid w:val="00204065"/>
    <w:rsid w:val="0020496C"/>
    <w:rsid w:val="00204C7C"/>
    <w:rsid w:val="00205334"/>
    <w:rsid w:val="00205E9B"/>
    <w:rsid w:val="002077BC"/>
    <w:rsid w:val="00210F20"/>
    <w:rsid w:val="00211B2D"/>
    <w:rsid w:val="00212068"/>
    <w:rsid w:val="00212346"/>
    <w:rsid w:val="002137C3"/>
    <w:rsid w:val="002138FF"/>
    <w:rsid w:val="0021391E"/>
    <w:rsid w:val="00213C14"/>
    <w:rsid w:val="00213E95"/>
    <w:rsid w:val="00215161"/>
    <w:rsid w:val="002158F7"/>
    <w:rsid w:val="00215C3C"/>
    <w:rsid w:val="0021637A"/>
    <w:rsid w:val="0021685D"/>
    <w:rsid w:val="00216CA1"/>
    <w:rsid w:val="00216D61"/>
    <w:rsid w:val="00216FBC"/>
    <w:rsid w:val="002175EC"/>
    <w:rsid w:val="00217A02"/>
    <w:rsid w:val="00217AA2"/>
    <w:rsid w:val="00217D24"/>
    <w:rsid w:val="00220024"/>
    <w:rsid w:val="00220EEA"/>
    <w:rsid w:val="00221560"/>
    <w:rsid w:val="00223D3F"/>
    <w:rsid w:val="00223F23"/>
    <w:rsid w:val="002240FC"/>
    <w:rsid w:val="002241AE"/>
    <w:rsid w:val="002253BD"/>
    <w:rsid w:val="002253D1"/>
    <w:rsid w:val="00225CCE"/>
    <w:rsid w:val="002264A5"/>
    <w:rsid w:val="00226CB0"/>
    <w:rsid w:val="002307BD"/>
    <w:rsid w:val="002307DF"/>
    <w:rsid w:val="002320FC"/>
    <w:rsid w:val="0023227B"/>
    <w:rsid w:val="00232777"/>
    <w:rsid w:val="002328E0"/>
    <w:rsid w:val="00232B87"/>
    <w:rsid w:val="002335A8"/>
    <w:rsid w:val="00234110"/>
    <w:rsid w:val="00234B4A"/>
    <w:rsid w:val="00234EEF"/>
    <w:rsid w:val="00235201"/>
    <w:rsid w:val="002360E1"/>
    <w:rsid w:val="0023658B"/>
    <w:rsid w:val="00237662"/>
    <w:rsid w:val="0024042D"/>
    <w:rsid w:val="00240A2D"/>
    <w:rsid w:val="002415CB"/>
    <w:rsid w:val="0024180C"/>
    <w:rsid w:val="00241AA2"/>
    <w:rsid w:val="0024335D"/>
    <w:rsid w:val="00243F74"/>
    <w:rsid w:val="0024431A"/>
    <w:rsid w:val="00244411"/>
    <w:rsid w:val="002472ED"/>
    <w:rsid w:val="002501DD"/>
    <w:rsid w:val="00250613"/>
    <w:rsid w:val="00250814"/>
    <w:rsid w:val="0025093C"/>
    <w:rsid w:val="00250F8A"/>
    <w:rsid w:val="0025190F"/>
    <w:rsid w:val="00251E93"/>
    <w:rsid w:val="00251F1D"/>
    <w:rsid w:val="0025291F"/>
    <w:rsid w:val="00252AF5"/>
    <w:rsid w:val="0025320C"/>
    <w:rsid w:val="0025423B"/>
    <w:rsid w:val="002546D5"/>
    <w:rsid w:val="00255A70"/>
    <w:rsid w:val="00255AE7"/>
    <w:rsid w:val="0025656F"/>
    <w:rsid w:val="002579CA"/>
    <w:rsid w:val="00257C91"/>
    <w:rsid w:val="00257E26"/>
    <w:rsid w:val="002602AB"/>
    <w:rsid w:val="002604C1"/>
    <w:rsid w:val="00261CA4"/>
    <w:rsid w:val="00262A9C"/>
    <w:rsid w:val="00263537"/>
    <w:rsid w:val="00263678"/>
    <w:rsid w:val="002637FC"/>
    <w:rsid w:val="00263FDD"/>
    <w:rsid w:val="00263FFE"/>
    <w:rsid w:val="002646B7"/>
    <w:rsid w:val="00264815"/>
    <w:rsid w:val="0026608A"/>
    <w:rsid w:val="002662A7"/>
    <w:rsid w:val="00266E5C"/>
    <w:rsid w:val="0026704B"/>
    <w:rsid w:val="002703DF"/>
    <w:rsid w:val="002708DE"/>
    <w:rsid w:val="0027189C"/>
    <w:rsid w:val="00271AB5"/>
    <w:rsid w:val="00271E1A"/>
    <w:rsid w:val="00272109"/>
    <w:rsid w:val="002721B6"/>
    <w:rsid w:val="002722DE"/>
    <w:rsid w:val="00272C05"/>
    <w:rsid w:val="002731A9"/>
    <w:rsid w:val="00273359"/>
    <w:rsid w:val="0027383A"/>
    <w:rsid w:val="002738A3"/>
    <w:rsid w:val="00273E43"/>
    <w:rsid w:val="00275A76"/>
    <w:rsid w:val="00275C4E"/>
    <w:rsid w:val="0027685B"/>
    <w:rsid w:val="00276CD3"/>
    <w:rsid w:val="00280108"/>
    <w:rsid w:val="00280E9A"/>
    <w:rsid w:val="00282930"/>
    <w:rsid w:val="00283661"/>
    <w:rsid w:val="002839D8"/>
    <w:rsid w:val="00284568"/>
    <w:rsid w:val="00284B78"/>
    <w:rsid w:val="00285C90"/>
    <w:rsid w:val="00286081"/>
    <w:rsid w:val="0028763A"/>
    <w:rsid w:val="00287A6C"/>
    <w:rsid w:val="0029032C"/>
    <w:rsid w:val="0029090B"/>
    <w:rsid w:val="00290FEA"/>
    <w:rsid w:val="00292034"/>
    <w:rsid w:val="002925DC"/>
    <w:rsid w:val="00292913"/>
    <w:rsid w:val="0029324C"/>
    <w:rsid w:val="00293F41"/>
    <w:rsid w:val="002955C2"/>
    <w:rsid w:val="00295BD4"/>
    <w:rsid w:val="00296B0B"/>
    <w:rsid w:val="00296E90"/>
    <w:rsid w:val="002A0E83"/>
    <w:rsid w:val="002A0EAC"/>
    <w:rsid w:val="002A1572"/>
    <w:rsid w:val="002A1A79"/>
    <w:rsid w:val="002A1D8E"/>
    <w:rsid w:val="002A1E2E"/>
    <w:rsid w:val="002A22B4"/>
    <w:rsid w:val="002A2624"/>
    <w:rsid w:val="002A2818"/>
    <w:rsid w:val="002A29B1"/>
    <w:rsid w:val="002A3D2F"/>
    <w:rsid w:val="002A4ADE"/>
    <w:rsid w:val="002A4CA4"/>
    <w:rsid w:val="002A500D"/>
    <w:rsid w:val="002A5943"/>
    <w:rsid w:val="002A5D40"/>
    <w:rsid w:val="002A6579"/>
    <w:rsid w:val="002A73EC"/>
    <w:rsid w:val="002B045C"/>
    <w:rsid w:val="002B1091"/>
    <w:rsid w:val="002B143A"/>
    <w:rsid w:val="002B1493"/>
    <w:rsid w:val="002B16D0"/>
    <w:rsid w:val="002B175F"/>
    <w:rsid w:val="002B297B"/>
    <w:rsid w:val="002B2B0F"/>
    <w:rsid w:val="002B329F"/>
    <w:rsid w:val="002B3448"/>
    <w:rsid w:val="002B4078"/>
    <w:rsid w:val="002B4648"/>
    <w:rsid w:val="002B47A5"/>
    <w:rsid w:val="002B574A"/>
    <w:rsid w:val="002B57AA"/>
    <w:rsid w:val="002B5ABD"/>
    <w:rsid w:val="002B5DB2"/>
    <w:rsid w:val="002B60AA"/>
    <w:rsid w:val="002B622C"/>
    <w:rsid w:val="002B6520"/>
    <w:rsid w:val="002B7170"/>
    <w:rsid w:val="002B73D5"/>
    <w:rsid w:val="002C0CF4"/>
    <w:rsid w:val="002C0D24"/>
    <w:rsid w:val="002C0EAC"/>
    <w:rsid w:val="002C1AC5"/>
    <w:rsid w:val="002C1D80"/>
    <w:rsid w:val="002C2FEC"/>
    <w:rsid w:val="002C35AD"/>
    <w:rsid w:val="002C3F14"/>
    <w:rsid w:val="002C44A7"/>
    <w:rsid w:val="002C45B2"/>
    <w:rsid w:val="002C4703"/>
    <w:rsid w:val="002C48BB"/>
    <w:rsid w:val="002C5669"/>
    <w:rsid w:val="002C614D"/>
    <w:rsid w:val="002C7CA9"/>
    <w:rsid w:val="002C7DDA"/>
    <w:rsid w:val="002D0B93"/>
    <w:rsid w:val="002D0D81"/>
    <w:rsid w:val="002D16F2"/>
    <w:rsid w:val="002D2F0C"/>
    <w:rsid w:val="002D3077"/>
    <w:rsid w:val="002D33DA"/>
    <w:rsid w:val="002D3FB1"/>
    <w:rsid w:val="002D4370"/>
    <w:rsid w:val="002D47A6"/>
    <w:rsid w:val="002D4BF7"/>
    <w:rsid w:val="002D540C"/>
    <w:rsid w:val="002D5A04"/>
    <w:rsid w:val="002D727B"/>
    <w:rsid w:val="002E01FD"/>
    <w:rsid w:val="002E060C"/>
    <w:rsid w:val="002E1357"/>
    <w:rsid w:val="002E28F1"/>
    <w:rsid w:val="002E3908"/>
    <w:rsid w:val="002E43BF"/>
    <w:rsid w:val="002E4D08"/>
    <w:rsid w:val="002E54EF"/>
    <w:rsid w:val="002E5544"/>
    <w:rsid w:val="002E6395"/>
    <w:rsid w:val="002E6883"/>
    <w:rsid w:val="002E7D53"/>
    <w:rsid w:val="002E7FD0"/>
    <w:rsid w:val="002F008D"/>
    <w:rsid w:val="002F08DB"/>
    <w:rsid w:val="002F1105"/>
    <w:rsid w:val="002F1177"/>
    <w:rsid w:val="002F1506"/>
    <w:rsid w:val="002F21A8"/>
    <w:rsid w:val="002F2937"/>
    <w:rsid w:val="002F3C62"/>
    <w:rsid w:val="002F3EE3"/>
    <w:rsid w:val="002F4429"/>
    <w:rsid w:val="002F4B07"/>
    <w:rsid w:val="002F4CBB"/>
    <w:rsid w:val="002F5A95"/>
    <w:rsid w:val="002F5F3F"/>
    <w:rsid w:val="002F61A0"/>
    <w:rsid w:val="002F61E9"/>
    <w:rsid w:val="002F6D5D"/>
    <w:rsid w:val="002F6F45"/>
    <w:rsid w:val="002F6F9C"/>
    <w:rsid w:val="002F75E0"/>
    <w:rsid w:val="002F7B4E"/>
    <w:rsid w:val="002F7D33"/>
    <w:rsid w:val="00300E9A"/>
    <w:rsid w:val="00301213"/>
    <w:rsid w:val="003014C5"/>
    <w:rsid w:val="003018C7"/>
    <w:rsid w:val="00302BFF"/>
    <w:rsid w:val="00302E4C"/>
    <w:rsid w:val="003035D0"/>
    <w:rsid w:val="00305A6E"/>
    <w:rsid w:val="00305ACC"/>
    <w:rsid w:val="00305BAA"/>
    <w:rsid w:val="00306C24"/>
    <w:rsid w:val="003075F5"/>
    <w:rsid w:val="003077E7"/>
    <w:rsid w:val="00307B10"/>
    <w:rsid w:val="00307E21"/>
    <w:rsid w:val="003104CE"/>
    <w:rsid w:val="00310BE7"/>
    <w:rsid w:val="00310F57"/>
    <w:rsid w:val="0031134E"/>
    <w:rsid w:val="00311486"/>
    <w:rsid w:val="0031159A"/>
    <w:rsid w:val="003119C2"/>
    <w:rsid w:val="003125FE"/>
    <w:rsid w:val="00312BCB"/>
    <w:rsid w:val="0031302D"/>
    <w:rsid w:val="00313B6A"/>
    <w:rsid w:val="00314309"/>
    <w:rsid w:val="00315616"/>
    <w:rsid w:val="00316509"/>
    <w:rsid w:val="00317795"/>
    <w:rsid w:val="00320C83"/>
    <w:rsid w:val="00321796"/>
    <w:rsid w:val="003217F9"/>
    <w:rsid w:val="00321935"/>
    <w:rsid w:val="003232DB"/>
    <w:rsid w:val="003234A5"/>
    <w:rsid w:val="003238E1"/>
    <w:rsid w:val="00324151"/>
    <w:rsid w:val="003254EA"/>
    <w:rsid w:val="00325A06"/>
    <w:rsid w:val="00325CB7"/>
    <w:rsid w:val="003260B7"/>
    <w:rsid w:val="00326552"/>
    <w:rsid w:val="0032737C"/>
    <w:rsid w:val="0032796C"/>
    <w:rsid w:val="003279A0"/>
    <w:rsid w:val="00330A3C"/>
    <w:rsid w:val="00330A74"/>
    <w:rsid w:val="00331975"/>
    <w:rsid w:val="00331E8C"/>
    <w:rsid w:val="00331FB9"/>
    <w:rsid w:val="00332064"/>
    <w:rsid w:val="00333866"/>
    <w:rsid w:val="003341BE"/>
    <w:rsid w:val="00334788"/>
    <w:rsid w:val="003348BB"/>
    <w:rsid w:val="00336A25"/>
    <w:rsid w:val="00336CD5"/>
    <w:rsid w:val="00337DA5"/>
    <w:rsid w:val="00340287"/>
    <w:rsid w:val="00340A94"/>
    <w:rsid w:val="003412E4"/>
    <w:rsid w:val="00341371"/>
    <w:rsid w:val="00341A0A"/>
    <w:rsid w:val="003435B5"/>
    <w:rsid w:val="003442C9"/>
    <w:rsid w:val="0034696E"/>
    <w:rsid w:val="00346B9B"/>
    <w:rsid w:val="00346E71"/>
    <w:rsid w:val="00347525"/>
    <w:rsid w:val="003505D8"/>
    <w:rsid w:val="00352377"/>
    <w:rsid w:val="00352892"/>
    <w:rsid w:val="00354A66"/>
    <w:rsid w:val="003554F1"/>
    <w:rsid w:val="00356DEE"/>
    <w:rsid w:val="0035760C"/>
    <w:rsid w:val="00360186"/>
    <w:rsid w:val="00360F7F"/>
    <w:rsid w:val="00361414"/>
    <w:rsid w:val="00362791"/>
    <w:rsid w:val="00362CD3"/>
    <w:rsid w:val="003633E6"/>
    <w:rsid w:val="00364400"/>
    <w:rsid w:val="00364918"/>
    <w:rsid w:val="00364D9E"/>
    <w:rsid w:val="00365068"/>
    <w:rsid w:val="003650A7"/>
    <w:rsid w:val="0036618E"/>
    <w:rsid w:val="00367493"/>
    <w:rsid w:val="00367530"/>
    <w:rsid w:val="00367A49"/>
    <w:rsid w:val="00367B02"/>
    <w:rsid w:val="00370C83"/>
    <w:rsid w:val="0037121D"/>
    <w:rsid w:val="00371D26"/>
    <w:rsid w:val="00371E6E"/>
    <w:rsid w:val="003720DC"/>
    <w:rsid w:val="00373412"/>
    <w:rsid w:val="003737BF"/>
    <w:rsid w:val="00373B57"/>
    <w:rsid w:val="00374587"/>
    <w:rsid w:val="0037493A"/>
    <w:rsid w:val="00374CC7"/>
    <w:rsid w:val="00374E88"/>
    <w:rsid w:val="0037520B"/>
    <w:rsid w:val="00375BA3"/>
    <w:rsid w:val="00375C2B"/>
    <w:rsid w:val="00376659"/>
    <w:rsid w:val="003773B9"/>
    <w:rsid w:val="00377963"/>
    <w:rsid w:val="00381210"/>
    <w:rsid w:val="0038124E"/>
    <w:rsid w:val="0038178C"/>
    <w:rsid w:val="00381D1E"/>
    <w:rsid w:val="003824FD"/>
    <w:rsid w:val="003830FD"/>
    <w:rsid w:val="00384367"/>
    <w:rsid w:val="00385BE9"/>
    <w:rsid w:val="00385E6F"/>
    <w:rsid w:val="0038684C"/>
    <w:rsid w:val="00386EBB"/>
    <w:rsid w:val="0038759E"/>
    <w:rsid w:val="00387A49"/>
    <w:rsid w:val="00387B91"/>
    <w:rsid w:val="00387EC5"/>
    <w:rsid w:val="00387F1E"/>
    <w:rsid w:val="003902DA"/>
    <w:rsid w:val="003903F0"/>
    <w:rsid w:val="00390F11"/>
    <w:rsid w:val="00391A91"/>
    <w:rsid w:val="00391CE7"/>
    <w:rsid w:val="00392459"/>
    <w:rsid w:val="00392AE2"/>
    <w:rsid w:val="003933C2"/>
    <w:rsid w:val="003936A9"/>
    <w:rsid w:val="0039435F"/>
    <w:rsid w:val="003952C8"/>
    <w:rsid w:val="00395349"/>
    <w:rsid w:val="00396187"/>
    <w:rsid w:val="003961A9"/>
    <w:rsid w:val="00396312"/>
    <w:rsid w:val="003974B5"/>
    <w:rsid w:val="0039757F"/>
    <w:rsid w:val="00397976"/>
    <w:rsid w:val="00397EAF"/>
    <w:rsid w:val="003A054A"/>
    <w:rsid w:val="003A140A"/>
    <w:rsid w:val="003A1837"/>
    <w:rsid w:val="003A1F68"/>
    <w:rsid w:val="003A22A5"/>
    <w:rsid w:val="003A2F41"/>
    <w:rsid w:val="003A3380"/>
    <w:rsid w:val="003A3385"/>
    <w:rsid w:val="003A3BD3"/>
    <w:rsid w:val="003A4339"/>
    <w:rsid w:val="003A468E"/>
    <w:rsid w:val="003A5B4A"/>
    <w:rsid w:val="003A65AD"/>
    <w:rsid w:val="003A6DF4"/>
    <w:rsid w:val="003A6E42"/>
    <w:rsid w:val="003A7839"/>
    <w:rsid w:val="003B1135"/>
    <w:rsid w:val="003B11B2"/>
    <w:rsid w:val="003B1453"/>
    <w:rsid w:val="003B1A6A"/>
    <w:rsid w:val="003B202A"/>
    <w:rsid w:val="003B2542"/>
    <w:rsid w:val="003B28B8"/>
    <w:rsid w:val="003B2F70"/>
    <w:rsid w:val="003B37C8"/>
    <w:rsid w:val="003B43C2"/>
    <w:rsid w:val="003B4699"/>
    <w:rsid w:val="003B473E"/>
    <w:rsid w:val="003B51AB"/>
    <w:rsid w:val="003B6DCA"/>
    <w:rsid w:val="003B777A"/>
    <w:rsid w:val="003B7E21"/>
    <w:rsid w:val="003C15C6"/>
    <w:rsid w:val="003C27FB"/>
    <w:rsid w:val="003C3AF2"/>
    <w:rsid w:val="003C42E9"/>
    <w:rsid w:val="003C49E5"/>
    <w:rsid w:val="003C4CF8"/>
    <w:rsid w:val="003C6A6F"/>
    <w:rsid w:val="003C74DA"/>
    <w:rsid w:val="003C7ACD"/>
    <w:rsid w:val="003D0CBB"/>
    <w:rsid w:val="003D24BC"/>
    <w:rsid w:val="003D3018"/>
    <w:rsid w:val="003D31BC"/>
    <w:rsid w:val="003D37F6"/>
    <w:rsid w:val="003D3924"/>
    <w:rsid w:val="003D4B5C"/>
    <w:rsid w:val="003D5C91"/>
    <w:rsid w:val="003D61E9"/>
    <w:rsid w:val="003D634D"/>
    <w:rsid w:val="003D677E"/>
    <w:rsid w:val="003D6E90"/>
    <w:rsid w:val="003D77F6"/>
    <w:rsid w:val="003E04CE"/>
    <w:rsid w:val="003E1854"/>
    <w:rsid w:val="003E1ABA"/>
    <w:rsid w:val="003E1C68"/>
    <w:rsid w:val="003E1D81"/>
    <w:rsid w:val="003E2151"/>
    <w:rsid w:val="003E21DC"/>
    <w:rsid w:val="003E23D4"/>
    <w:rsid w:val="003E25E1"/>
    <w:rsid w:val="003E27A8"/>
    <w:rsid w:val="003E2D0D"/>
    <w:rsid w:val="003E4E89"/>
    <w:rsid w:val="003E5342"/>
    <w:rsid w:val="003E5F77"/>
    <w:rsid w:val="003F1901"/>
    <w:rsid w:val="003F2D0E"/>
    <w:rsid w:val="003F2D6E"/>
    <w:rsid w:val="003F2F1D"/>
    <w:rsid w:val="003F3ADD"/>
    <w:rsid w:val="003F3F05"/>
    <w:rsid w:val="003F3F6B"/>
    <w:rsid w:val="003F44DB"/>
    <w:rsid w:val="003F4E73"/>
    <w:rsid w:val="003F6033"/>
    <w:rsid w:val="003F617A"/>
    <w:rsid w:val="003F62ED"/>
    <w:rsid w:val="003F65C8"/>
    <w:rsid w:val="003F69DA"/>
    <w:rsid w:val="003F6B76"/>
    <w:rsid w:val="003F708C"/>
    <w:rsid w:val="003F7155"/>
    <w:rsid w:val="003F72CC"/>
    <w:rsid w:val="003F747A"/>
    <w:rsid w:val="003F761B"/>
    <w:rsid w:val="00400406"/>
    <w:rsid w:val="004005EE"/>
    <w:rsid w:val="00400D30"/>
    <w:rsid w:val="0040191F"/>
    <w:rsid w:val="00401ACA"/>
    <w:rsid w:val="00402AF6"/>
    <w:rsid w:val="00403CBF"/>
    <w:rsid w:val="00404C67"/>
    <w:rsid w:val="00405024"/>
    <w:rsid w:val="00405F04"/>
    <w:rsid w:val="00405F60"/>
    <w:rsid w:val="0040607F"/>
    <w:rsid w:val="004064CF"/>
    <w:rsid w:val="00406A1A"/>
    <w:rsid w:val="004071BC"/>
    <w:rsid w:val="0040741B"/>
    <w:rsid w:val="004079F8"/>
    <w:rsid w:val="00410234"/>
    <w:rsid w:val="00410DCA"/>
    <w:rsid w:val="004113BD"/>
    <w:rsid w:val="00411441"/>
    <w:rsid w:val="00411A3D"/>
    <w:rsid w:val="00411D28"/>
    <w:rsid w:val="00412A1F"/>
    <w:rsid w:val="00412D2D"/>
    <w:rsid w:val="00412D3A"/>
    <w:rsid w:val="00412F12"/>
    <w:rsid w:val="00413275"/>
    <w:rsid w:val="00413785"/>
    <w:rsid w:val="0041387E"/>
    <w:rsid w:val="00414128"/>
    <w:rsid w:val="00414176"/>
    <w:rsid w:val="0041496E"/>
    <w:rsid w:val="00415C43"/>
    <w:rsid w:val="0041627F"/>
    <w:rsid w:val="00416414"/>
    <w:rsid w:val="00416849"/>
    <w:rsid w:val="00416904"/>
    <w:rsid w:val="00416AAB"/>
    <w:rsid w:val="00416EF4"/>
    <w:rsid w:val="00420084"/>
    <w:rsid w:val="004201B8"/>
    <w:rsid w:val="00420349"/>
    <w:rsid w:val="00420695"/>
    <w:rsid w:val="00421189"/>
    <w:rsid w:val="00423137"/>
    <w:rsid w:val="00424107"/>
    <w:rsid w:val="00424FAE"/>
    <w:rsid w:val="00425D0C"/>
    <w:rsid w:val="00425FA9"/>
    <w:rsid w:val="004261A2"/>
    <w:rsid w:val="00426D20"/>
    <w:rsid w:val="004277F1"/>
    <w:rsid w:val="00427FBE"/>
    <w:rsid w:val="0043117E"/>
    <w:rsid w:val="0043148E"/>
    <w:rsid w:val="00431AA5"/>
    <w:rsid w:val="00432DF6"/>
    <w:rsid w:val="00433667"/>
    <w:rsid w:val="00433951"/>
    <w:rsid w:val="00433B0D"/>
    <w:rsid w:val="00433B82"/>
    <w:rsid w:val="004341D9"/>
    <w:rsid w:val="004344D1"/>
    <w:rsid w:val="004345A8"/>
    <w:rsid w:val="00434F3E"/>
    <w:rsid w:val="004357BC"/>
    <w:rsid w:val="00435E57"/>
    <w:rsid w:val="0043675C"/>
    <w:rsid w:val="00436DA0"/>
    <w:rsid w:val="00436EEF"/>
    <w:rsid w:val="00437AB6"/>
    <w:rsid w:val="00437E77"/>
    <w:rsid w:val="0044008C"/>
    <w:rsid w:val="00440C6F"/>
    <w:rsid w:val="00441262"/>
    <w:rsid w:val="004412CD"/>
    <w:rsid w:val="004413F3"/>
    <w:rsid w:val="0044194F"/>
    <w:rsid w:val="00441CF6"/>
    <w:rsid w:val="00441EA8"/>
    <w:rsid w:val="004437E3"/>
    <w:rsid w:val="00443FB6"/>
    <w:rsid w:val="004464D9"/>
    <w:rsid w:val="004502BE"/>
    <w:rsid w:val="00450CB3"/>
    <w:rsid w:val="004522AD"/>
    <w:rsid w:val="004526B6"/>
    <w:rsid w:val="0045280D"/>
    <w:rsid w:val="00452EAF"/>
    <w:rsid w:val="004538A7"/>
    <w:rsid w:val="0045477B"/>
    <w:rsid w:val="004549B6"/>
    <w:rsid w:val="004553A3"/>
    <w:rsid w:val="004566CB"/>
    <w:rsid w:val="00457600"/>
    <w:rsid w:val="00457FE8"/>
    <w:rsid w:val="00461921"/>
    <w:rsid w:val="00462806"/>
    <w:rsid w:val="004629F1"/>
    <w:rsid w:val="00463311"/>
    <w:rsid w:val="0046332F"/>
    <w:rsid w:val="0046357A"/>
    <w:rsid w:val="00463AE6"/>
    <w:rsid w:val="004655D2"/>
    <w:rsid w:val="00465BBE"/>
    <w:rsid w:val="00466AC8"/>
    <w:rsid w:val="00466BA4"/>
    <w:rsid w:val="00466DE9"/>
    <w:rsid w:val="00466E2A"/>
    <w:rsid w:val="00466EEF"/>
    <w:rsid w:val="00467205"/>
    <w:rsid w:val="0047076C"/>
    <w:rsid w:val="00471B58"/>
    <w:rsid w:val="004728D2"/>
    <w:rsid w:val="00473DE7"/>
    <w:rsid w:val="004740FF"/>
    <w:rsid w:val="00475B45"/>
    <w:rsid w:val="0047729C"/>
    <w:rsid w:val="00480942"/>
    <w:rsid w:val="00480B16"/>
    <w:rsid w:val="0048163C"/>
    <w:rsid w:val="00481DDB"/>
    <w:rsid w:val="0048202A"/>
    <w:rsid w:val="0048519E"/>
    <w:rsid w:val="00486005"/>
    <w:rsid w:val="004860EF"/>
    <w:rsid w:val="00487755"/>
    <w:rsid w:val="00487B5C"/>
    <w:rsid w:val="00487B7B"/>
    <w:rsid w:val="00487D43"/>
    <w:rsid w:val="00487FBE"/>
    <w:rsid w:val="0049025F"/>
    <w:rsid w:val="00490FF4"/>
    <w:rsid w:val="00491009"/>
    <w:rsid w:val="00492009"/>
    <w:rsid w:val="004929D6"/>
    <w:rsid w:val="004933A4"/>
    <w:rsid w:val="00493C05"/>
    <w:rsid w:val="00494BE4"/>
    <w:rsid w:val="00494DB9"/>
    <w:rsid w:val="00495A4E"/>
    <w:rsid w:val="004965AB"/>
    <w:rsid w:val="004966F7"/>
    <w:rsid w:val="00496AAF"/>
    <w:rsid w:val="00496EC8"/>
    <w:rsid w:val="00497550"/>
    <w:rsid w:val="00497643"/>
    <w:rsid w:val="004976BC"/>
    <w:rsid w:val="00497C44"/>
    <w:rsid w:val="00497F37"/>
    <w:rsid w:val="004A080D"/>
    <w:rsid w:val="004A095C"/>
    <w:rsid w:val="004A15F8"/>
    <w:rsid w:val="004A1BB3"/>
    <w:rsid w:val="004A218A"/>
    <w:rsid w:val="004A2678"/>
    <w:rsid w:val="004A3438"/>
    <w:rsid w:val="004A444C"/>
    <w:rsid w:val="004A4588"/>
    <w:rsid w:val="004A47C4"/>
    <w:rsid w:val="004A4DCE"/>
    <w:rsid w:val="004A55E7"/>
    <w:rsid w:val="004A6D7B"/>
    <w:rsid w:val="004A70A7"/>
    <w:rsid w:val="004A7EF9"/>
    <w:rsid w:val="004B008B"/>
    <w:rsid w:val="004B1D67"/>
    <w:rsid w:val="004B2A4D"/>
    <w:rsid w:val="004B3B0E"/>
    <w:rsid w:val="004B4063"/>
    <w:rsid w:val="004B40A3"/>
    <w:rsid w:val="004B54FD"/>
    <w:rsid w:val="004B5F08"/>
    <w:rsid w:val="004B6626"/>
    <w:rsid w:val="004B6CC8"/>
    <w:rsid w:val="004C1BCC"/>
    <w:rsid w:val="004C27FE"/>
    <w:rsid w:val="004C5ACD"/>
    <w:rsid w:val="004C5D3B"/>
    <w:rsid w:val="004C7675"/>
    <w:rsid w:val="004C7950"/>
    <w:rsid w:val="004D0804"/>
    <w:rsid w:val="004D1367"/>
    <w:rsid w:val="004D1519"/>
    <w:rsid w:val="004D1910"/>
    <w:rsid w:val="004D24B5"/>
    <w:rsid w:val="004D261A"/>
    <w:rsid w:val="004D261C"/>
    <w:rsid w:val="004D27FB"/>
    <w:rsid w:val="004D27FF"/>
    <w:rsid w:val="004D3041"/>
    <w:rsid w:val="004D3647"/>
    <w:rsid w:val="004D4511"/>
    <w:rsid w:val="004D541A"/>
    <w:rsid w:val="004D626B"/>
    <w:rsid w:val="004D62E7"/>
    <w:rsid w:val="004D6FB8"/>
    <w:rsid w:val="004D7592"/>
    <w:rsid w:val="004D7B05"/>
    <w:rsid w:val="004E0023"/>
    <w:rsid w:val="004E0B12"/>
    <w:rsid w:val="004E0B99"/>
    <w:rsid w:val="004E0BCB"/>
    <w:rsid w:val="004E11EB"/>
    <w:rsid w:val="004E15F2"/>
    <w:rsid w:val="004E1AD9"/>
    <w:rsid w:val="004E2535"/>
    <w:rsid w:val="004E281E"/>
    <w:rsid w:val="004E2820"/>
    <w:rsid w:val="004E396C"/>
    <w:rsid w:val="004E4538"/>
    <w:rsid w:val="004E48CB"/>
    <w:rsid w:val="004E5603"/>
    <w:rsid w:val="004E5A9B"/>
    <w:rsid w:val="004E5AF0"/>
    <w:rsid w:val="004E5D1A"/>
    <w:rsid w:val="004E60FB"/>
    <w:rsid w:val="004E6678"/>
    <w:rsid w:val="004E6802"/>
    <w:rsid w:val="004E6F9B"/>
    <w:rsid w:val="004F04CB"/>
    <w:rsid w:val="004F0AFE"/>
    <w:rsid w:val="004F1540"/>
    <w:rsid w:val="004F15F7"/>
    <w:rsid w:val="004F1879"/>
    <w:rsid w:val="004F1C6E"/>
    <w:rsid w:val="004F273B"/>
    <w:rsid w:val="004F2C11"/>
    <w:rsid w:val="004F2E93"/>
    <w:rsid w:val="004F3D10"/>
    <w:rsid w:val="004F4933"/>
    <w:rsid w:val="004F509A"/>
    <w:rsid w:val="004F5347"/>
    <w:rsid w:val="004F5E95"/>
    <w:rsid w:val="004F61E9"/>
    <w:rsid w:val="004F71D3"/>
    <w:rsid w:val="004F73E0"/>
    <w:rsid w:val="004F7517"/>
    <w:rsid w:val="004F7C46"/>
    <w:rsid w:val="00500309"/>
    <w:rsid w:val="0050191C"/>
    <w:rsid w:val="00502D80"/>
    <w:rsid w:val="00503381"/>
    <w:rsid w:val="005035EC"/>
    <w:rsid w:val="00503770"/>
    <w:rsid w:val="00503EA9"/>
    <w:rsid w:val="005047EF"/>
    <w:rsid w:val="00504C40"/>
    <w:rsid w:val="00505C2C"/>
    <w:rsid w:val="00506129"/>
    <w:rsid w:val="0050663C"/>
    <w:rsid w:val="00506E49"/>
    <w:rsid w:val="005075BB"/>
    <w:rsid w:val="00510E72"/>
    <w:rsid w:val="00510E7A"/>
    <w:rsid w:val="0051207D"/>
    <w:rsid w:val="005120F2"/>
    <w:rsid w:val="00512E75"/>
    <w:rsid w:val="005131E4"/>
    <w:rsid w:val="005136C5"/>
    <w:rsid w:val="00513D64"/>
    <w:rsid w:val="00515A25"/>
    <w:rsid w:val="00515CFC"/>
    <w:rsid w:val="005167DE"/>
    <w:rsid w:val="0051747B"/>
    <w:rsid w:val="0051756B"/>
    <w:rsid w:val="005175FF"/>
    <w:rsid w:val="00517875"/>
    <w:rsid w:val="00517FDD"/>
    <w:rsid w:val="00520292"/>
    <w:rsid w:val="00520731"/>
    <w:rsid w:val="00521367"/>
    <w:rsid w:val="005215D1"/>
    <w:rsid w:val="0052242C"/>
    <w:rsid w:val="005225C8"/>
    <w:rsid w:val="005226A1"/>
    <w:rsid w:val="005230D0"/>
    <w:rsid w:val="005230F0"/>
    <w:rsid w:val="00523468"/>
    <w:rsid w:val="00524202"/>
    <w:rsid w:val="005258F9"/>
    <w:rsid w:val="0052675D"/>
    <w:rsid w:val="00530E9F"/>
    <w:rsid w:val="00530F35"/>
    <w:rsid w:val="00532855"/>
    <w:rsid w:val="005330FE"/>
    <w:rsid w:val="00533390"/>
    <w:rsid w:val="00533B4E"/>
    <w:rsid w:val="00534130"/>
    <w:rsid w:val="005348E4"/>
    <w:rsid w:val="00535180"/>
    <w:rsid w:val="005351CD"/>
    <w:rsid w:val="005355FD"/>
    <w:rsid w:val="00535B26"/>
    <w:rsid w:val="005372E5"/>
    <w:rsid w:val="00540498"/>
    <w:rsid w:val="00540895"/>
    <w:rsid w:val="005408BA"/>
    <w:rsid w:val="00540A4E"/>
    <w:rsid w:val="0054103A"/>
    <w:rsid w:val="005410B5"/>
    <w:rsid w:val="00541259"/>
    <w:rsid w:val="005416F8"/>
    <w:rsid w:val="005420A2"/>
    <w:rsid w:val="00542C79"/>
    <w:rsid w:val="00542F77"/>
    <w:rsid w:val="00543334"/>
    <w:rsid w:val="00543862"/>
    <w:rsid w:val="00543EF1"/>
    <w:rsid w:val="00544602"/>
    <w:rsid w:val="00544EEF"/>
    <w:rsid w:val="00545599"/>
    <w:rsid w:val="005462AA"/>
    <w:rsid w:val="00547A36"/>
    <w:rsid w:val="00550A6E"/>
    <w:rsid w:val="005527D7"/>
    <w:rsid w:val="0055351B"/>
    <w:rsid w:val="00553D4F"/>
    <w:rsid w:val="0055417F"/>
    <w:rsid w:val="00554370"/>
    <w:rsid w:val="005548E9"/>
    <w:rsid w:val="00555452"/>
    <w:rsid w:val="00555CD0"/>
    <w:rsid w:val="0055633E"/>
    <w:rsid w:val="00557A20"/>
    <w:rsid w:val="00557CF4"/>
    <w:rsid w:val="005600F1"/>
    <w:rsid w:val="005606CA"/>
    <w:rsid w:val="00560B07"/>
    <w:rsid w:val="00560E61"/>
    <w:rsid w:val="00561228"/>
    <w:rsid w:val="00561475"/>
    <w:rsid w:val="00561AEF"/>
    <w:rsid w:val="005627F9"/>
    <w:rsid w:val="00562DE7"/>
    <w:rsid w:val="00563475"/>
    <w:rsid w:val="0056438A"/>
    <w:rsid w:val="0056459B"/>
    <w:rsid w:val="00564767"/>
    <w:rsid w:val="00565501"/>
    <w:rsid w:val="00565CD4"/>
    <w:rsid w:val="00566268"/>
    <w:rsid w:val="00566316"/>
    <w:rsid w:val="005671B4"/>
    <w:rsid w:val="005674A0"/>
    <w:rsid w:val="00570D90"/>
    <w:rsid w:val="005711D6"/>
    <w:rsid w:val="005715E6"/>
    <w:rsid w:val="005716D9"/>
    <w:rsid w:val="005725F7"/>
    <w:rsid w:val="0057270C"/>
    <w:rsid w:val="00572BE8"/>
    <w:rsid w:val="0057444C"/>
    <w:rsid w:val="00575EC3"/>
    <w:rsid w:val="00576B5C"/>
    <w:rsid w:val="005800E5"/>
    <w:rsid w:val="005824C3"/>
    <w:rsid w:val="005835CC"/>
    <w:rsid w:val="005846CA"/>
    <w:rsid w:val="005851AE"/>
    <w:rsid w:val="00585235"/>
    <w:rsid w:val="00585438"/>
    <w:rsid w:val="0058694A"/>
    <w:rsid w:val="00587816"/>
    <w:rsid w:val="0059005B"/>
    <w:rsid w:val="00590072"/>
    <w:rsid w:val="005902D0"/>
    <w:rsid w:val="00591880"/>
    <w:rsid w:val="0059325E"/>
    <w:rsid w:val="00593317"/>
    <w:rsid w:val="00593D14"/>
    <w:rsid w:val="00593D63"/>
    <w:rsid w:val="0059459D"/>
    <w:rsid w:val="005949EE"/>
    <w:rsid w:val="0059533B"/>
    <w:rsid w:val="005953DA"/>
    <w:rsid w:val="00595B91"/>
    <w:rsid w:val="00595F43"/>
    <w:rsid w:val="00596129"/>
    <w:rsid w:val="005961B4"/>
    <w:rsid w:val="00597248"/>
    <w:rsid w:val="005972AD"/>
    <w:rsid w:val="00597387"/>
    <w:rsid w:val="00597FCA"/>
    <w:rsid w:val="005A0ECA"/>
    <w:rsid w:val="005A1341"/>
    <w:rsid w:val="005A202C"/>
    <w:rsid w:val="005A2CDA"/>
    <w:rsid w:val="005A2FC1"/>
    <w:rsid w:val="005A3162"/>
    <w:rsid w:val="005A3597"/>
    <w:rsid w:val="005A4104"/>
    <w:rsid w:val="005A4110"/>
    <w:rsid w:val="005A4C95"/>
    <w:rsid w:val="005A4FB3"/>
    <w:rsid w:val="005A503F"/>
    <w:rsid w:val="005A5188"/>
    <w:rsid w:val="005A5A47"/>
    <w:rsid w:val="005A5C61"/>
    <w:rsid w:val="005A5D42"/>
    <w:rsid w:val="005A64BF"/>
    <w:rsid w:val="005A6BB6"/>
    <w:rsid w:val="005A6CFE"/>
    <w:rsid w:val="005A6FAF"/>
    <w:rsid w:val="005A7A2C"/>
    <w:rsid w:val="005B0426"/>
    <w:rsid w:val="005B0686"/>
    <w:rsid w:val="005B0C3F"/>
    <w:rsid w:val="005B0FCF"/>
    <w:rsid w:val="005B1147"/>
    <w:rsid w:val="005B1278"/>
    <w:rsid w:val="005B224B"/>
    <w:rsid w:val="005B2536"/>
    <w:rsid w:val="005B262C"/>
    <w:rsid w:val="005B27BD"/>
    <w:rsid w:val="005B2E2D"/>
    <w:rsid w:val="005B2EF7"/>
    <w:rsid w:val="005B352F"/>
    <w:rsid w:val="005B3722"/>
    <w:rsid w:val="005B373A"/>
    <w:rsid w:val="005B3F90"/>
    <w:rsid w:val="005B513B"/>
    <w:rsid w:val="005B543A"/>
    <w:rsid w:val="005B618D"/>
    <w:rsid w:val="005B6618"/>
    <w:rsid w:val="005B6BF0"/>
    <w:rsid w:val="005B6D82"/>
    <w:rsid w:val="005B6F9A"/>
    <w:rsid w:val="005B735E"/>
    <w:rsid w:val="005B7375"/>
    <w:rsid w:val="005B7F96"/>
    <w:rsid w:val="005C04A6"/>
    <w:rsid w:val="005C0BF8"/>
    <w:rsid w:val="005C0FE6"/>
    <w:rsid w:val="005C14DF"/>
    <w:rsid w:val="005C17EA"/>
    <w:rsid w:val="005C2AC3"/>
    <w:rsid w:val="005C2D44"/>
    <w:rsid w:val="005C2E3E"/>
    <w:rsid w:val="005C3B5D"/>
    <w:rsid w:val="005C499B"/>
    <w:rsid w:val="005C49E6"/>
    <w:rsid w:val="005C4B95"/>
    <w:rsid w:val="005C6064"/>
    <w:rsid w:val="005C616E"/>
    <w:rsid w:val="005C67C9"/>
    <w:rsid w:val="005C6EA3"/>
    <w:rsid w:val="005C7D67"/>
    <w:rsid w:val="005C7EB3"/>
    <w:rsid w:val="005C7F5E"/>
    <w:rsid w:val="005D06FC"/>
    <w:rsid w:val="005D11A5"/>
    <w:rsid w:val="005D1C58"/>
    <w:rsid w:val="005D1CAD"/>
    <w:rsid w:val="005D2790"/>
    <w:rsid w:val="005D293E"/>
    <w:rsid w:val="005D33B8"/>
    <w:rsid w:val="005D36C2"/>
    <w:rsid w:val="005D3824"/>
    <w:rsid w:val="005D4A71"/>
    <w:rsid w:val="005D567F"/>
    <w:rsid w:val="005D6573"/>
    <w:rsid w:val="005D7122"/>
    <w:rsid w:val="005D76AA"/>
    <w:rsid w:val="005E06AA"/>
    <w:rsid w:val="005E0D26"/>
    <w:rsid w:val="005E0DFA"/>
    <w:rsid w:val="005E1CB4"/>
    <w:rsid w:val="005E1F6D"/>
    <w:rsid w:val="005E23C2"/>
    <w:rsid w:val="005E265E"/>
    <w:rsid w:val="005E28B1"/>
    <w:rsid w:val="005E2DD0"/>
    <w:rsid w:val="005E4186"/>
    <w:rsid w:val="005E6B4E"/>
    <w:rsid w:val="005E70B4"/>
    <w:rsid w:val="005E7B40"/>
    <w:rsid w:val="005F0461"/>
    <w:rsid w:val="005F05F7"/>
    <w:rsid w:val="005F19AD"/>
    <w:rsid w:val="005F1A73"/>
    <w:rsid w:val="005F2842"/>
    <w:rsid w:val="005F2BAB"/>
    <w:rsid w:val="005F2D1E"/>
    <w:rsid w:val="005F36B9"/>
    <w:rsid w:val="005F377C"/>
    <w:rsid w:val="005F3D0E"/>
    <w:rsid w:val="005F4B45"/>
    <w:rsid w:val="005F590C"/>
    <w:rsid w:val="00600173"/>
    <w:rsid w:val="006007B6"/>
    <w:rsid w:val="00600CA2"/>
    <w:rsid w:val="00601944"/>
    <w:rsid w:val="00603386"/>
    <w:rsid w:val="006036F8"/>
    <w:rsid w:val="006038C0"/>
    <w:rsid w:val="00603F15"/>
    <w:rsid w:val="006044FB"/>
    <w:rsid w:val="00605158"/>
    <w:rsid w:val="00606622"/>
    <w:rsid w:val="00606D15"/>
    <w:rsid w:val="006070EF"/>
    <w:rsid w:val="006100CE"/>
    <w:rsid w:val="00610359"/>
    <w:rsid w:val="006118E5"/>
    <w:rsid w:val="00611A3A"/>
    <w:rsid w:val="00611C5E"/>
    <w:rsid w:val="00612210"/>
    <w:rsid w:val="006129CE"/>
    <w:rsid w:val="00613621"/>
    <w:rsid w:val="006148D0"/>
    <w:rsid w:val="00614D47"/>
    <w:rsid w:val="00615423"/>
    <w:rsid w:val="00615D50"/>
    <w:rsid w:val="0061749C"/>
    <w:rsid w:val="006200C0"/>
    <w:rsid w:val="00620542"/>
    <w:rsid w:val="006206E9"/>
    <w:rsid w:val="00621327"/>
    <w:rsid w:val="00621AF2"/>
    <w:rsid w:val="00621FD7"/>
    <w:rsid w:val="00622A0C"/>
    <w:rsid w:val="00623269"/>
    <w:rsid w:val="00623577"/>
    <w:rsid w:val="00624316"/>
    <w:rsid w:val="00626006"/>
    <w:rsid w:val="00626BD3"/>
    <w:rsid w:val="006272E2"/>
    <w:rsid w:val="00630836"/>
    <w:rsid w:val="00630D75"/>
    <w:rsid w:val="00631467"/>
    <w:rsid w:val="006320F6"/>
    <w:rsid w:val="006322EF"/>
    <w:rsid w:val="006325EA"/>
    <w:rsid w:val="006330B9"/>
    <w:rsid w:val="00633554"/>
    <w:rsid w:val="006335A2"/>
    <w:rsid w:val="0063390D"/>
    <w:rsid w:val="00634B2A"/>
    <w:rsid w:val="006350BE"/>
    <w:rsid w:val="006353C9"/>
    <w:rsid w:val="00635BC0"/>
    <w:rsid w:val="00635CE7"/>
    <w:rsid w:val="006360F4"/>
    <w:rsid w:val="00636205"/>
    <w:rsid w:val="006364A6"/>
    <w:rsid w:val="00636E92"/>
    <w:rsid w:val="00636F48"/>
    <w:rsid w:val="00640EFD"/>
    <w:rsid w:val="00641505"/>
    <w:rsid w:val="00641F2F"/>
    <w:rsid w:val="0064281E"/>
    <w:rsid w:val="0064334B"/>
    <w:rsid w:val="00644184"/>
    <w:rsid w:val="00644C4A"/>
    <w:rsid w:val="00644FA7"/>
    <w:rsid w:val="006456F6"/>
    <w:rsid w:val="00646091"/>
    <w:rsid w:val="0064627D"/>
    <w:rsid w:val="006505D0"/>
    <w:rsid w:val="00650D00"/>
    <w:rsid w:val="0065184F"/>
    <w:rsid w:val="0065202E"/>
    <w:rsid w:val="0065290A"/>
    <w:rsid w:val="006529BD"/>
    <w:rsid w:val="00653EA2"/>
    <w:rsid w:val="006540BD"/>
    <w:rsid w:val="0065503D"/>
    <w:rsid w:val="0065556B"/>
    <w:rsid w:val="006562C2"/>
    <w:rsid w:val="00657367"/>
    <w:rsid w:val="006575F5"/>
    <w:rsid w:val="0066098D"/>
    <w:rsid w:val="00660E7B"/>
    <w:rsid w:val="006614B1"/>
    <w:rsid w:val="0066188F"/>
    <w:rsid w:val="0066205C"/>
    <w:rsid w:val="00663244"/>
    <w:rsid w:val="00663599"/>
    <w:rsid w:val="0066398D"/>
    <w:rsid w:val="006654C6"/>
    <w:rsid w:val="0066584A"/>
    <w:rsid w:val="0066596C"/>
    <w:rsid w:val="00665C7C"/>
    <w:rsid w:val="00665E9A"/>
    <w:rsid w:val="006672AF"/>
    <w:rsid w:val="00670772"/>
    <w:rsid w:val="006710A9"/>
    <w:rsid w:val="0067189A"/>
    <w:rsid w:val="00671915"/>
    <w:rsid w:val="006719D0"/>
    <w:rsid w:val="00671F40"/>
    <w:rsid w:val="00672BF2"/>
    <w:rsid w:val="006731D9"/>
    <w:rsid w:val="00674273"/>
    <w:rsid w:val="006752E5"/>
    <w:rsid w:val="00676187"/>
    <w:rsid w:val="006764F8"/>
    <w:rsid w:val="00677AA2"/>
    <w:rsid w:val="00677AB4"/>
    <w:rsid w:val="00677B56"/>
    <w:rsid w:val="0068225A"/>
    <w:rsid w:val="00682C67"/>
    <w:rsid w:val="0068304F"/>
    <w:rsid w:val="00683C3C"/>
    <w:rsid w:val="00683C69"/>
    <w:rsid w:val="00683EAC"/>
    <w:rsid w:val="0068449A"/>
    <w:rsid w:val="00684B45"/>
    <w:rsid w:val="00684CC6"/>
    <w:rsid w:val="0068534F"/>
    <w:rsid w:val="00685D89"/>
    <w:rsid w:val="00686958"/>
    <w:rsid w:val="00687A19"/>
    <w:rsid w:val="00690AEF"/>
    <w:rsid w:val="00690B6A"/>
    <w:rsid w:val="00690CF1"/>
    <w:rsid w:val="00691291"/>
    <w:rsid w:val="00691CCE"/>
    <w:rsid w:val="00692825"/>
    <w:rsid w:val="00692E86"/>
    <w:rsid w:val="00693279"/>
    <w:rsid w:val="00693A4E"/>
    <w:rsid w:val="00693F93"/>
    <w:rsid w:val="006946A2"/>
    <w:rsid w:val="00695319"/>
    <w:rsid w:val="00695386"/>
    <w:rsid w:val="0069584F"/>
    <w:rsid w:val="00695965"/>
    <w:rsid w:val="00695C5F"/>
    <w:rsid w:val="00695F0E"/>
    <w:rsid w:val="006961A4"/>
    <w:rsid w:val="006A16AA"/>
    <w:rsid w:val="006A4653"/>
    <w:rsid w:val="006A5570"/>
    <w:rsid w:val="006A5F80"/>
    <w:rsid w:val="006A6488"/>
    <w:rsid w:val="006B0196"/>
    <w:rsid w:val="006B05CD"/>
    <w:rsid w:val="006B107B"/>
    <w:rsid w:val="006B2504"/>
    <w:rsid w:val="006B3AF0"/>
    <w:rsid w:val="006B3C69"/>
    <w:rsid w:val="006B40A3"/>
    <w:rsid w:val="006B552C"/>
    <w:rsid w:val="006B5965"/>
    <w:rsid w:val="006B6B88"/>
    <w:rsid w:val="006B6FCE"/>
    <w:rsid w:val="006B71B0"/>
    <w:rsid w:val="006B78B9"/>
    <w:rsid w:val="006C0556"/>
    <w:rsid w:val="006C0C15"/>
    <w:rsid w:val="006C1528"/>
    <w:rsid w:val="006C1F0B"/>
    <w:rsid w:val="006C3AFF"/>
    <w:rsid w:val="006C3E6E"/>
    <w:rsid w:val="006C4135"/>
    <w:rsid w:val="006C4CB2"/>
    <w:rsid w:val="006C55C6"/>
    <w:rsid w:val="006C5FD3"/>
    <w:rsid w:val="006C6413"/>
    <w:rsid w:val="006C6443"/>
    <w:rsid w:val="006D016B"/>
    <w:rsid w:val="006D05E6"/>
    <w:rsid w:val="006D0A98"/>
    <w:rsid w:val="006D159E"/>
    <w:rsid w:val="006D32C9"/>
    <w:rsid w:val="006D3D0F"/>
    <w:rsid w:val="006D44CA"/>
    <w:rsid w:val="006D4639"/>
    <w:rsid w:val="006D4B61"/>
    <w:rsid w:val="006D509A"/>
    <w:rsid w:val="006D5BA8"/>
    <w:rsid w:val="006D5DF1"/>
    <w:rsid w:val="006D6DA2"/>
    <w:rsid w:val="006D6F87"/>
    <w:rsid w:val="006D70D1"/>
    <w:rsid w:val="006D762A"/>
    <w:rsid w:val="006D7ED4"/>
    <w:rsid w:val="006E03D7"/>
    <w:rsid w:val="006E0A92"/>
    <w:rsid w:val="006E173A"/>
    <w:rsid w:val="006E3052"/>
    <w:rsid w:val="006E3D60"/>
    <w:rsid w:val="006E459A"/>
    <w:rsid w:val="006E4877"/>
    <w:rsid w:val="006E7027"/>
    <w:rsid w:val="006E78A6"/>
    <w:rsid w:val="006F0028"/>
    <w:rsid w:val="006F1562"/>
    <w:rsid w:val="006F1BB2"/>
    <w:rsid w:val="006F22DF"/>
    <w:rsid w:val="006F3A4E"/>
    <w:rsid w:val="006F3DEC"/>
    <w:rsid w:val="006F5FD3"/>
    <w:rsid w:val="006F6438"/>
    <w:rsid w:val="006F6653"/>
    <w:rsid w:val="006F6CAC"/>
    <w:rsid w:val="007007B2"/>
    <w:rsid w:val="0070145E"/>
    <w:rsid w:val="007030E2"/>
    <w:rsid w:val="00703243"/>
    <w:rsid w:val="007037F0"/>
    <w:rsid w:val="00703ADF"/>
    <w:rsid w:val="00703B0A"/>
    <w:rsid w:val="00703BA3"/>
    <w:rsid w:val="007040E1"/>
    <w:rsid w:val="007055E2"/>
    <w:rsid w:val="00706BE7"/>
    <w:rsid w:val="00706F5C"/>
    <w:rsid w:val="0070725D"/>
    <w:rsid w:val="00707B79"/>
    <w:rsid w:val="007107E8"/>
    <w:rsid w:val="00710951"/>
    <w:rsid w:val="00710DA6"/>
    <w:rsid w:val="00711B8D"/>
    <w:rsid w:val="00711F3F"/>
    <w:rsid w:val="00715267"/>
    <w:rsid w:val="00715649"/>
    <w:rsid w:val="007163C6"/>
    <w:rsid w:val="0071644A"/>
    <w:rsid w:val="007174B9"/>
    <w:rsid w:val="00717A20"/>
    <w:rsid w:val="0072094D"/>
    <w:rsid w:val="00720AFA"/>
    <w:rsid w:val="00720C2B"/>
    <w:rsid w:val="0072174E"/>
    <w:rsid w:val="007226BE"/>
    <w:rsid w:val="00723B8E"/>
    <w:rsid w:val="00723C54"/>
    <w:rsid w:val="00723DE5"/>
    <w:rsid w:val="00724C96"/>
    <w:rsid w:val="007254DA"/>
    <w:rsid w:val="007262AA"/>
    <w:rsid w:val="00727846"/>
    <w:rsid w:val="00727D85"/>
    <w:rsid w:val="00727EA1"/>
    <w:rsid w:val="007306F6"/>
    <w:rsid w:val="007307B2"/>
    <w:rsid w:val="00730FC2"/>
    <w:rsid w:val="00731C77"/>
    <w:rsid w:val="00732E3D"/>
    <w:rsid w:val="00733944"/>
    <w:rsid w:val="00733CAB"/>
    <w:rsid w:val="00733D84"/>
    <w:rsid w:val="007344B5"/>
    <w:rsid w:val="00734B58"/>
    <w:rsid w:val="00734C07"/>
    <w:rsid w:val="007351D3"/>
    <w:rsid w:val="007357E2"/>
    <w:rsid w:val="00735D29"/>
    <w:rsid w:val="00736532"/>
    <w:rsid w:val="0073681C"/>
    <w:rsid w:val="007406B6"/>
    <w:rsid w:val="0074176A"/>
    <w:rsid w:val="00741CDC"/>
    <w:rsid w:val="0074277C"/>
    <w:rsid w:val="00742788"/>
    <w:rsid w:val="00742E14"/>
    <w:rsid w:val="00743E78"/>
    <w:rsid w:val="00744071"/>
    <w:rsid w:val="0074577B"/>
    <w:rsid w:val="0074627C"/>
    <w:rsid w:val="00747B68"/>
    <w:rsid w:val="00747F66"/>
    <w:rsid w:val="00751223"/>
    <w:rsid w:val="00751890"/>
    <w:rsid w:val="00751A05"/>
    <w:rsid w:val="00751E93"/>
    <w:rsid w:val="00752E9E"/>
    <w:rsid w:val="00753099"/>
    <w:rsid w:val="0075395C"/>
    <w:rsid w:val="00753A34"/>
    <w:rsid w:val="00754195"/>
    <w:rsid w:val="007546D2"/>
    <w:rsid w:val="00754F7B"/>
    <w:rsid w:val="00755039"/>
    <w:rsid w:val="00755A47"/>
    <w:rsid w:val="00755A84"/>
    <w:rsid w:val="007560C9"/>
    <w:rsid w:val="0075733A"/>
    <w:rsid w:val="00757AD0"/>
    <w:rsid w:val="0076044A"/>
    <w:rsid w:val="0076134A"/>
    <w:rsid w:val="0076193E"/>
    <w:rsid w:val="00761E87"/>
    <w:rsid w:val="00762590"/>
    <w:rsid w:val="00762C9E"/>
    <w:rsid w:val="0076331C"/>
    <w:rsid w:val="0076560A"/>
    <w:rsid w:val="00765728"/>
    <w:rsid w:val="00765852"/>
    <w:rsid w:val="007659D0"/>
    <w:rsid w:val="00765D16"/>
    <w:rsid w:val="00766FBD"/>
    <w:rsid w:val="0076757E"/>
    <w:rsid w:val="0076799B"/>
    <w:rsid w:val="00767CD1"/>
    <w:rsid w:val="00767D5B"/>
    <w:rsid w:val="00770872"/>
    <w:rsid w:val="00770960"/>
    <w:rsid w:val="007712A7"/>
    <w:rsid w:val="00771660"/>
    <w:rsid w:val="00771856"/>
    <w:rsid w:val="00772453"/>
    <w:rsid w:val="00772F4D"/>
    <w:rsid w:val="00773907"/>
    <w:rsid w:val="00773F0E"/>
    <w:rsid w:val="00774007"/>
    <w:rsid w:val="007748FA"/>
    <w:rsid w:val="00774A74"/>
    <w:rsid w:val="00774F3B"/>
    <w:rsid w:val="0077571A"/>
    <w:rsid w:val="007763EF"/>
    <w:rsid w:val="00776775"/>
    <w:rsid w:val="00776DC4"/>
    <w:rsid w:val="00776EF2"/>
    <w:rsid w:val="00777AB5"/>
    <w:rsid w:val="007806B6"/>
    <w:rsid w:val="00780C55"/>
    <w:rsid w:val="00780D60"/>
    <w:rsid w:val="00780DB1"/>
    <w:rsid w:val="00781B45"/>
    <w:rsid w:val="007822B4"/>
    <w:rsid w:val="00782535"/>
    <w:rsid w:val="007827DA"/>
    <w:rsid w:val="00782B52"/>
    <w:rsid w:val="00782F4A"/>
    <w:rsid w:val="0078310B"/>
    <w:rsid w:val="0078324F"/>
    <w:rsid w:val="00783965"/>
    <w:rsid w:val="00783E1B"/>
    <w:rsid w:val="00784281"/>
    <w:rsid w:val="00784C47"/>
    <w:rsid w:val="007859E1"/>
    <w:rsid w:val="00785CCD"/>
    <w:rsid w:val="007866DA"/>
    <w:rsid w:val="00786ABD"/>
    <w:rsid w:val="007875BC"/>
    <w:rsid w:val="00787710"/>
    <w:rsid w:val="007915C1"/>
    <w:rsid w:val="00792290"/>
    <w:rsid w:val="007925B6"/>
    <w:rsid w:val="007929BB"/>
    <w:rsid w:val="00793BC3"/>
    <w:rsid w:val="00794397"/>
    <w:rsid w:val="00794C1A"/>
    <w:rsid w:val="00794C93"/>
    <w:rsid w:val="007961BF"/>
    <w:rsid w:val="007968A0"/>
    <w:rsid w:val="00796B82"/>
    <w:rsid w:val="007973C0"/>
    <w:rsid w:val="007974DF"/>
    <w:rsid w:val="007976A7"/>
    <w:rsid w:val="00797848"/>
    <w:rsid w:val="00797ADC"/>
    <w:rsid w:val="00797E16"/>
    <w:rsid w:val="00797FC0"/>
    <w:rsid w:val="007A0256"/>
    <w:rsid w:val="007A237D"/>
    <w:rsid w:val="007A269B"/>
    <w:rsid w:val="007A27DA"/>
    <w:rsid w:val="007A2E37"/>
    <w:rsid w:val="007A3947"/>
    <w:rsid w:val="007A56EF"/>
    <w:rsid w:val="007B1533"/>
    <w:rsid w:val="007B24DC"/>
    <w:rsid w:val="007B49DE"/>
    <w:rsid w:val="007B4CD0"/>
    <w:rsid w:val="007B50E0"/>
    <w:rsid w:val="007B5F01"/>
    <w:rsid w:val="007B67F8"/>
    <w:rsid w:val="007B73B1"/>
    <w:rsid w:val="007C03AA"/>
    <w:rsid w:val="007C0BB5"/>
    <w:rsid w:val="007C1750"/>
    <w:rsid w:val="007C18E9"/>
    <w:rsid w:val="007C1F48"/>
    <w:rsid w:val="007C2605"/>
    <w:rsid w:val="007C3338"/>
    <w:rsid w:val="007C34B7"/>
    <w:rsid w:val="007C3DEA"/>
    <w:rsid w:val="007C496A"/>
    <w:rsid w:val="007C4C7B"/>
    <w:rsid w:val="007C54CB"/>
    <w:rsid w:val="007C6F85"/>
    <w:rsid w:val="007C7FE9"/>
    <w:rsid w:val="007D008E"/>
    <w:rsid w:val="007D0500"/>
    <w:rsid w:val="007D076E"/>
    <w:rsid w:val="007D0A68"/>
    <w:rsid w:val="007D16BE"/>
    <w:rsid w:val="007D297F"/>
    <w:rsid w:val="007D34BA"/>
    <w:rsid w:val="007D3A22"/>
    <w:rsid w:val="007D43D0"/>
    <w:rsid w:val="007D5C88"/>
    <w:rsid w:val="007D5D13"/>
    <w:rsid w:val="007D76E9"/>
    <w:rsid w:val="007D78BA"/>
    <w:rsid w:val="007D7A11"/>
    <w:rsid w:val="007D7E27"/>
    <w:rsid w:val="007E004F"/>
    <w:rsid w:val="007E0953"/>
    <w:rsid w:val="007E09F2"/>
    <w:rsid w:val="007E104E"/>
    <w:rsid w:val="007E22DF"/>
    <w:rsid w:val="007E367E"/>
    <w:rsid w:val="007E3852"/>
    <w:rsid w:val="007E3D00"/>
    <w:rsid w:val="007E4702"/>
    <w:rsid w:val="007E4CB1"/>
    <w:rsid w:val="007E5201"/>
    <w:rsid w:val="007E5494"/>
    <w:rsid w:val="007E5C30"/>
    <w:rsid w:val="007E5E74"/>
    <w:rsid w:val="007E6378"/>
    <w:rsid w:val="007E6AA3"/>
    <w:rsid w:val="007E6D77"/>
    <w:rsid w:val="007E6F33"/>
    <w:rsid w:val="007E6FBB"/>
    <w:rsid w:val="007E7BD0"/>
    <w:rsid w:val="007F0269"/>
    <w:rsid w:val="007F0C8F"/>
    <w:rsid w:val="007F19BF"/>
    <w:rsid w:val="007F3B32"/>
    <w:rsid w:val="007F3BA6"/>
    <w:rsid w:val="007F4045"/>
    <w:rsid w:val="007F4237"/>
    <w:rsid w:val="007F4467"/>
    <w:rsid w:val="007F4649"/>
    <w:rsid w:val="007F4D3B"/>
    <w:rsid w:val="007F513F"/>
    <w:rsid w:val="007F544A"/>
    <w:rsid w:val="007F675D"/>
    <w:rsid w:val="007F6A8F"/>
    <w:rsid w:val="007F6CD9"/>
    <w:rsid w:val="007F7311"/>
    <w:rsid w:val="007F7314"/>
    <w:rsid w:val="007F7A5C"/>
    <w:rsid w:val="007F7E71"/>
    <w:rsid w:val="008000F2"/>
    <w:rsid w:val="0080017E"/>
    <w:rsid w:val="00801B9E"/>
    <w:rsid w:val="00801DEE"/>
    <w:rsid w:val="0080220A"/>
    <w:rsid w:val="008024AC"/>
    <w:rsid w:val="008024CC"/>
    <w:rsid w:val="00802589"/>
    <w:rsid w:val="00803D89"/>
    <w:rsid w:val="008043EF"/>
    <w:rsid w:val="008047C6"/>
    <w:rsid w:val="00804C68"/>
    <w:rsid w:val="00804FB7"/>
    <w:rsid w:val="0080512E"/>
    <w:rsid w:val="00805877"/>
    <w:rsid w:val="008066C8"/>
    <w:rsid w:val="0080698F"/>
    <w:rsid w:val="008076A0"/>
    <w:rsid w:val="00807860"/>
    <w:rsid w:val="00807985"/>
    <w:rsid w:val="00807B41"/>
    <w:rsid w:val="00807EBB"/>
    <w:rsid w:val="0081063A"/>
    <w:rsid w:val="00810CD2"/>
    <w:rsid w:val="00810ED7"/>
    <w:rsid w:val="00811500"/>
    <w:rsid w:val="00811A0D"/>
    <w:rsid w:val="0081267C"/>
    <w:rsid w:val="00812B1C"/>
    <w:rsid w:val="00812E2E"/>
    <w:rsid w:val="008141F9"/>
    <w:rsid w:val="008143D1"/>
    <w:rsid w:val="00814EB2"/>
    <w:rsid w:val="0081518B"/>
    <w:rsid w:val="008157BF"/>
    <w:rsid w:val="00815C08"/>
    <w:rsid w:val="008166E4"/>
    <w:rsid w:val="0081722F"/>
    <w:rsid w:val="00817AAD"/>
    <w:rsid w:val="0082019B"/>
    <w:rsid w:val="008210B9"/>
    <w:rsid w:val="00821456"/>
    <w:rsid w:val="00821609"/>
    <w:rsid w:val="00821E09"/>
    <w:rsid w:val="00824A2E"/>
    <w:rsid w:val="00825AD1"/>
    <w:rsid w:val="00826863"/>
    <w:rsid w:val="00826ECA"/>
    <w:rsid w:val="008270DA"/>
    <w:rsid w:val="008275C5"/>
    <w:rsid w:val="008276F5"/>
    <w:rsid w:val="00827724"/>
    <w:rsid w:val="008279F9"/>
    <w:rsid w:val="00827C54"/>
    <w:rsid w:val="00830365"/>
    <w:rsid w:val="008309BB"/>
    <w:rsid w:val="00830C71"/>
    <w:rsid w:val="0083220D"/>
    <w:rsid w:val="00832E3A"/>
    <w:rsid w:val="00833BA3"/>
    <w:rsid w:val="00833DE3"/>
    <w:rsid w:val="00833E73"/>
    <w:rsid w:val="0083404F"/>
    <w:rsid w:val="00834335"/>
    <w:rsid w:val="008349C1"/>
    <w:rsid w:val="00834C89"/>
    <w:rsid w:val="00834CFF"/>
    <w:rsid w:val="00834EAD"/>
    <w:rsid w:val="00835072"/>
    <w:rsid w:val="00835AD5"/>
    <w:rsid w:val="00836042"/>
    <w:rsid w:val="00840008"/>
    <w:rsid w:val="00840091"/>
    <w:rsid w:val="008402DF"/>
    <w:rsid w:val="00840969"/>
    <w:rsid w:val="008410BF"/>
    <w:rsid w:val="0084167F"/>
    <w:rsid w:val="00841710"/>
    <w:rsid w:val="008417C8"/>
    <w:rsid w:val="00841BE1"/>
    <w:rsid w:val="00841BEF"/>
    <w:rsid w:val="00841F62"/>
    <w:rsid w:val="00843181"/>
    <w:rsid w:val="00843BF2"/>
    <w:rsid w:val="008447DC"/>
    <w:rsid w:val="00844AA3"/>
    <w:rsid w:val="00845456"/>
    <w:rsid w:val="008456D7"/>
    <w:rsid w:val="00845A8D"/>
    <w:rsid w:val="00845AC3"/>
    <w:rsid w:val="008465EB"/>
    <w:rsid w:val="00846748"/>
    <w:rsid w:val="008468FF"/>
    <w:rsid w:val="00847852"/>
    <w:rsid w:val="008479AC"/>
    <w:rsid w:val="00847FE2"/>
    <w:rsid w:val="008500A5"/>
    <w:rsid w:val="00850738"/>
    <w:rsid w:val="00851448"/>
    <w:rsid w:val="008518E5"/>
    <w:rsid w:val="00851C94"/>
    <w:rsid w:val="0085204A"/>
    <w:rsid w:val="008538D1"/>
    <w:rsid w:val="00854913"/>
    <w:rsid w:val="00854AAE"/>
    <w:rsid w:val="00854C7C"/>
    <w:rsid w:val="00854EBC"/>
    <w:rsid w:val="00855689"/>
    <w:rsid w:val="00855EC5"/>
    <w:rsid w:val="0085629E"/>
    <w:rsid w:val="00856BC5"/>
    <w:rsid w:val="00856E68"/>
    <w:rsid w:val="0085759D"/>
    <w:rsid w:val="00857D6A"/>
    <w:rsid w:val="00857ECC"/>
    <w:rsid w:val="00861C72"/>
    <w:rsid w:val="00862499"/>
    <w:rsid w:val="0086348B"/>
    <w:rsid w:val="008639CE"/>
    <w:rsid w:val="00863FF6"/>
    <w:rsid w:val="008640D3"/>
    <w:rsid w:val="00864812"/>
    <w:rsid w:val="00865731"/>
    <w:rsid w:val="008657FB"/>
    <w:rsid w:val="0086675D"/>
    <w:rsid w:val="0086680C"/>
    <w:rsid w:val="00867075"/>
    <w:rsid w:val="00867E18"/>
    <w:rsid w:val="00867EB0"/>
    <w:rsid w:val="00867F04"/>
    <w:rsid w:val="00873BBE"/>
    <w:rsid w:val="008744F9"/>
    <w:rsid w:val="0087465E"/>
    <w:rsid w:val="00875279"/>
    <w:rsid w:val="0087550A"/>
    <w:rsid w:val="008756EC"/>
    <w:rsid w:val="00875B44"/>
    <w:rsid w:val="0087695E"/>
    <w:rsid w:val="008769FC"/>
    <w:rsid w:val="00876A0A"/>
    <w:rsid w:val="00877BCF"/>
    <w:rsid w:val="00880E8A"/>
    <w:rsid w:val="00881126"/>
    <w:rsid w:val="00881492"/>
    <w:rsid w:val="00881CA1"/>
    <w:rsid w:val="008821EC"/>
    <w:rsid w:val="0088229F"/>
    <w:rsid w:val="008831F2"/>
    <w:rsid w:val="00883810"/>
    <w:rsid w:val="008839D8"/>
    <w:rsid w:val="0088461D"/>
    <w:rsid w:val="008851E5"/>
    <w:rsid w:val="00885363"/>
    <w:rsid w:val="008855B0"/>
    <w:rsid w:val="0088659D"/>
    <w:rsid w:val="00886958"/>
    <w:rsid w:val="00886A47"/>
    <w:rsid w:val="0088741A"/>
    <w:rsid w:val="00887D47"/>
    <w:rsid w:val="0089106F"/>
    <w:rsid w:val="008910C9"/>
    <w:rsid w:val="00891430"/>
    <w:rsid w:val="008916A1"/>
    <w:rsid w:val="00891C87"/>
    <w:rsid w:val="00891E73"/>
    <w:rsid w:val="008928FF"/>
    <w:rsid w:val="00893008"/>
    <w:rsid w:val="00893D95"/>
    <w:rsid w:val="0089434F"/>
    <w:rsid w:val="00894898"/>
    <w:rsid w:val="00895293"/>
    <w:rsid w:val="0089550E"/>
    <w:rsid w:val="00895604"/>
    <w:rsid w:val="00895C86"/>
    <w:rsid w:val="00896A60"/>
    <w:rsid w:val="00897106"/>
    <w:rsid w:val="0089795F"/>
    <w:rsid w:val="008A0FD9"/>
    <w:rsid w:val="008A1089"/>
    <w:rsid w:val="008A1FE4"/>
    <w:rsid w:val="008A29E9"/>
    <w:rsid w:val="008A31C2"/>
    <w:rsid w:val="008A3A94"/>
    <w:rsid w:val="008A3ED7"/>
    <w:rsid w:val="008A4684"/>
    <w:rsid w:val="008A5597"/>
    <w:rsid w:val="008A5D03"/>
    <w:rsid w:val="008A682B"/>
    <w:rsid w:val="008A6E19"/>
    <w:rsid w:val="008A7905"/>
    <w:rsid w:val="008A7B5D"/>
    <w:rsid w:val="008A7B9D"/>
    <w:rsid w:val="008A7BDC"/>
    <w:rsid w:val="008B0FD7"/>
    <w:rsid w:val="008B10F6"/>
    <w:rsid w:val="008B1188"/>
    <w:rsid w:val="008B219E"/>
    <w:rsid w:val="008B24D7"/>
    <w:rsid w:val="008B26BD"/>
    <w:rsid w:val="008B3264"/>
    <w:rsid w:val="008B4CA3"/>
    <w:rsid w:val="008B537A"/>
    <w:rsid w:val="008B54FB"/>
    <w:rsid w:val="008B5D4D"/>
    <w:rsid w:val="008B6936"/>
    <w:rsid w:val="008B7F16"/>
    <w:rsid w:val="008C05ED"/>
    <w:rsid w:val="008C0B3C"/>
    <w:rsid w:val="008C0E0E"/>
    <w:rsid w:val="008C1C3A"/>
    <w:rsid w:val="008C1C93"/>
    <w:rsid w:val="008C219C"/>
    <w:rsid w:val="008C21DF"/>
    <w:rsid w:val="008C244D"/>
    <w:rsid w:val="008C4115"/>
    <w:rsid w:val="008C571B"/>
    <w:rsid w:val="008C59B5"/>
    <w:rsid w:val="008C6600"/>
    <w:rsid w:val="008C6EA1"/>
    <w:rsid w:val="008C6F45"/>
    <w:rsid w:val="008C753A"/>
    <w:rsid w:val="008D023E"/>
    <w:rsid w:val="008D0E74"/>
    <w:rsid w:val="008D1768"/>
    <w:rsid w:val="008D1DBB"/>
    <w:rsid w:val="008D2014"/>
    <w:rsid w:val="008D24D3"/>
    <w:rsid w:val="008D3BEA"/>
    <w:rsid w:val="008D5935"/>
    <w:rsid w:val="008D5BB4"/>
    <w:rsid w:val="008D68B2"/>
    <w:rsid w:val="008D71E6"/>
    <w:rsid w:val="008E0A17"/>
    <w:rsid w:val="008E1027"/>
    <w:rsid w:val="008E1398"/>
    <w:rsid w:val="008E1947"/>
    <w:rsid w:val="008E2160"/>
    <w:rsid w:val="008E343B"/>
    <w:rsid w:val="008E34B6"/>
    <w:rsid w:val="008E3662"/>
    <w:rsid w:val="008E3D3A"/>
    <w:rsid w:val="008E3F53"/>
    <w:rsid w:val="008E4368"/>
    <w:rsid w:val="008E48C2"/>
    <w:rsid w:val="008E4A42"/>
    <w:rsid w:val="008E692C"/>
    <w:rsid w:val="008E6BC2"/>
    <w:rsid w:val="008E789E"/>
    <w:rsid w:val="008E7DE7"/>
    <w:rsid w:val="008F0509"/>
    <w:rsid w:val="008F1385"/>
    <w:rsid w:val="008F1559"/>
    <w:rsid w:val="008F1BB3"/>
    <w:rsid w:val="008F1FF9"/>
    <w:rsid w:val="008F20D8"/>
    <w:rsid w:val="008F36A8"/>
    <w:rsid w:val="008F39BF"/>
    <w:rsid w:val="008F3C3C"/>
    <w:rsid w:val="008F4F46"/>
    <w:rsid w:val="008F53AA"/>
    <w:rsid w:val="008F5AD7"/>
    <w:rsid w:val="008F616D"/>
    <w:rsid w:val="008F697B"/>
    <w:rsid w:val="008F7B1D"/>
    <w:rsid w:val="00900F6F"/>
    <w:rsid w:val="009018A4"/>
    <w:rsid w:val="00903340"/>
    <w:rsid w:val="00903C11"/>
    <w:rsid w:val="00903EB7"/>
    <w:rsid w:val="00904128"/>
    <w:rsid w:val="00904A8C"/>
    <w:rsid w:val="00904C27"/>
    <w:rsid w:val="00904C48"/>
    <w:rsid w:val="00904D50"/>
    <w:rsid w:val="0090520B"/>
    <w:rsid w:val="0090549B"/>
    <w:rsid w:val="009054F7"/>
    <w:rsid w:val="00905B50"/>
    <w:rsid w:val="009060B9"/>
    <w:rsid w:val="0090624E"/>
    <w:rsid w:val="0090644D"/>
    <w:rsid w:val="00906E4A"/>
    <w:rsid w:val="00910197"/>
    <w:rsid w:val="0091022E"/>
    <w:rsid w:val="00910A5F"/>
    <w:rsid w:val="00910C19"/>
    <w:rsid w:val="0091123B"/>
    <w:rsid w:val="009118D9"/>
    <w:rsid w:val="0091199D"/>
    <w:rsid w:val="00911C83"/>
    <w:rsid w:val="00912292"/>
    <w:rsid w:val="00913A34"/>
    <w:rsid w:val="00914770"/>
    <w:rsid w:val="009169D1"/>
    <w:rsid w:val="00916DBC"/>
    <w:rsid w:val="00917777"/>
    <w:rsid w:val="00917935"/>
    <w:rsid w:val="00917DD1"/>
    <w:rsid w:val="00917EC2"/>
    <w:rsid w:val="009202AC"/>
    <w:rsid w:val="009206F2"/>
    <w:rsid w:val="00920702"/>
    <w:rsid w:val="009207E3"/>
    <w:rsid w:val="00920AA3"/>
    <w:rsid w:val="009210E7"/>
    <w:rsid w:val="009217D0"/>
    <w:rsid w:val="0092187B"/>
    <w:rsid w:val="009219C1"/>
    <w:rsid w:val="00923939"/>
    <w:rsid w:val="00924032"/>
    <w:rsid w:val="0092505D"/>
    <w:rsid w:val="009257F8"/>
    <w:rsid w:val="009262A1"/>
    <w:rsid w:val="00926AF7"/>
    <w:rsid w:val="0092725A"/>
    <w:rsid w:val="00927DB0"/>
    <w:rsid w:val="00927E28"/>
    <w:rsid w:val="00930324"/>
    <w:rsid w:val="009309CB"/>
    <w:rsid w:val="00930C17"/>
    <w:rsid w:val="00930E6C"/>
    <w:rsid w:val="0093158C"/>
    <w:rsid w:val="0093308B"/>
    <w:rsid w:val="00933FF4"/>
    <w:rsid w:val="00934B54"/>
    <w:rsid w:val="0093540F"/>
    <w:rsid w:val="009367E1"/>
    <w:rsid w:val="00936AEB"/>
    <w:rsid w:val="00936BC3"/>
    <w:rsid w:val="00936F61"/>
    <w:rsid w:val="00937809"/>
    <w:rsid w:val="00937EC4"/>
    <w:rsid w:val="009404B8"/>
    <w:rsid w:val="00940D6C"/>
    <w:rsid w:val="00941130"/>
    <w:rsid w:val="00941E01"/>
    <w:rsid w:val="00942CE0"/>
    <w:rsid w:val="0094310F"/>
    <w:rsid w:val="00943C3C"/>
    <w:rsid w:val="00943F4C"/>
    <w:rsid w:val="009440E7"/>
    <w:rsid w:val="00944615"/>
    <w:rsid w:val="00944A1F"/>
    <w:rsid w:val="00945220"/>
    <w:rsid w:val="0094539C"/>
    <w:rsid w:val="00945E42"/>
    <w:rsid w:val="00946423"/>
    <w:rsid w:val="009468DE"/>
    <w:rsid w:val="00946E76"/>
    <w:rsid w:val="00947161"/>
    <w:rsid w:val="009474CA"/>
    <w:rsid w:val="00947DE5"/>
    <w:rsid w:val="00947EE0"/>
    <w:rsid w:val="00950377"/>
    <w:rsid w:val="0095089D"/>
    <w:rsid w:val="00951593"/>
    <w:rsid w:val="0095244F"/>
    <w:rsid w:val="00952839"/>
    <w:rsid w:val="00952C2B"/>
    <w:rsid w:val="009555FD"/>
    <w:rsid w:val="00956279"/>
    <w:rsid w:val="00956806"/>
    <w:rsid w:val="00956A03"/>
    <w:rsid w:val="009570A5"/>
    <w:rsid w:val="00957100"/>
    <w:rsid w:val="00957209"/>
    <w:rsid w:val="00957D68"/>
    <w:rsid w:val="00960376"/>
    <w:rsid w:val="00960A09"/>
    <w:rsid w:val="0096115E"/>
    <w:rsid w:val="00961494"/>
    <w:rsid w:val="0096287A"/>
    <w:rsid w:val="0096384B"/>
    <w:rsid w:val="00964950"/>
    <w:rsid w:val="00964EE1"/>
    <w:rsid w:val="009651D8"/>
    <w:rsid w:val="009653F2"/>
    <w:rsid w:val="00965C64"/>
    <w:rsid w:val="00966B00"/>
    <w:rsid w:val="00967203"/>
    <w:rsid w:val="00967936"/>
    <w:rsid w:val="0097135A"/>
    <w:rsid w:val="0097235B"/>
    <w:rsid w:val="009739D9"/>
    <w:rsid w:val="00974AC2"/>
    <w:rsid w:val="00974E09"/>
    <w:rsid w:val="00975258"/>
    <w:rsid w:val="009755EC"/>
    <w:rsid w:val="00976460"/>
    <w:rsid w:val="00976535"/>
    <w:rsid w:val="00977016"/>
    <w:rsid w:val="00977706"/>
    <w:rsid w:val="009777DF"/>
    <w:rsid w:val="00977E7A"/>
    <w:rsid w:val="00977EC4"/>
    <w:rsid w:val="00980794"/>
    <w:rsid w:val="00980B98"/>
    <w:rsid w:val="00980C75"/>
    <w:rsid w:val="00981B29"/>
    <w:rsid w:val="00981BFF"/>
    <w:rsid w:val="00981E62"/>
    <w:rsid w:val="009823FE"/>
    <w:rsid w:val="0098294B"/>
    <w:rsid w:val="00982BE9"/>
    <w:rsid w:val="0098307C"/>
    <w:rsid w:val="009833E4"/>
    <w:rsid w:val="00983ACA"/>
    <w:rsid w:val="00983B9D"/>
    <w:rsid w:val="00983BB4"/>
    <w:rsid w:val="009843CF"/>
    <w:rsid w:val="009846DA"/>
    <w:rsid w:val="009852FF"/>
    <w:rsid w:val="009856D1"/>
    <w:rsid w:val="00985D6F"/>
    <w:rsid w:val="00985F5D"/>
    <w:rsid w:val="009860EF"/>
    <w:rsid w:val="0098654F"/>
    <w:rsid w:val="00986B85"/>
    <w:rsid w:val="00986E05"/>
    <w:rsid w:val="009876F9"/>
    <w:rsid w:val="00990090"/>
    <w:rsid w:val="00990557"/>
    <w:rsid w:val="009906F2"/>
    <w:rsid w:val="00990CD9"/>
    <w:rsid w:val="00991AB8"/>
    <w:rsid w:val="00991B53"/>
    <w:rsid w:val="00991CA1"/>
    <w:rsid w:val="0099378F"/>
    <w:rsid w:val="009949E6"/>
    <w:rsid w:val="00995CC7"/>
    <w:rsid w:val="009961BA"/>
    <w:rsid w:val="00996420"/>
    <w:rsid w:val="00996585"/>
    <w:rsid w:val="00996AE8"/>
    <w:rsid w:val="00996D29"/>
    <w:rsid w:val="009971F7"/>
    <w:rsid w:val="00997801"/>
    <w:rsid w:val="009A246F"/>
    <w:rsid w:val="009A3B1B"/>
    <w:rsid w:val="009A3CD5"/>
    <w:rsid w:val="009A3FB7"/>
    <w:rsid w:val="009A4C75"/>
    <w:rsid w:val="009A4DA4"/>
    <w:rsid w:val="009A5766"/>
    <w:rsid w:val="009A58B9"/>
    <w:rsid w:val="009A5985"/>
    <w:rsid w:val="009A59F4"/>
    <w:rsid w:val="009A5BF8"/>
    <w:rsid w:val="009A5FDB"/>
    <w:rsid w:val="009A7B37"/>
    <w:rsid w:val="009B004C"/>
    <w:rsid w:val="009B0270"/>
    <w:rsid w:val="009B094D"/>
    <w:rsid w:val="009B1F34"/>
    <w:rsid w:val="009B26F7"/>
    <w:rsid w:val="009B271F"/>
    <w:rsid w:val="009B297B"/>
    <w:rsid w:val="009B29D4"/>
    <w:rsid w:val="009B4061"/>
    <w:rsid w:val="009B412C"/>
    <w:rsid w:val="009B44A1"/>
    <w:rsid w:val="009B4B30"/>
    <w:rsid w:val="009B4C95"/>
    <w:rsid w:val="009B5318"/>
    <w:rsid w:val="009B5B9C"/>
    <w:rsid w:val="009B6074"/>
    <w:rsid w:val="009B6140"/>
    <w:rsid w:val="009B6476"/>
    <w:rsid w:val="009B6D46"/>
    <w:rsid w:val="009B7428"/>
    <w:rsid w:val="009B7E8C"/>
    <w:rsid w:val="009C01D3"/>
    <w:rsid w:val="009C0294"/>
    <w:rsid w:val="009C1042"/>
    <w:rsid w:val="009C22E4"/>
    <w:rsid w:val="009C22F9"/>
    <w:rsid w:val="009C3F2F"/>
    <w:rsid w:val="009C4C0A"/>
    <w:rsid w:val="009C518D"/>
    <w:rsid w:val="009C5383"/>
    <w:rsid w:val="009C63E3"/>
    <w:rsid w:val="009C6E4B"/>
    <w:rsid w:val="009C7BB9"/>
    <w:rsid w:val="009D05A7"/>
    <w:rsid w:val="009D18CB"/>
    <w:rsid w:val="009D26C0"/>
    <w:rsid w:val="009D2C69"/>
    <w:rsid w:val="009D3AAD"/>
    <w:rsid w:val="009D3B3B"/>
    <w:rsid w:val="009D465A"/>
    <w:rsid w:val="009D4E8E"/>
    <w:rsid w:val="009D555C"/>
    <w:rsid w:val="009D5E84"/>
    <w:rsid w:val="009D634A"/>
    <w:rsid w:val="009D704B"/>
    <w:rsid w:val="009D739E"/>
    <w:rsid w:val="009D7870"/>
    <w:rsid w:val="009D7E28"/>
    <w:rsid w:val="009E0449"/>
    <w:rsid w:val="009E09D9"/>
    <w:rsid w:val="009E10BF"/>
    <w:rsid w:val="009E14E4"/>
    <w:rsid w:val="009E1792"/>
    <w:rsid w:val="009E1FFC"/>
    <w:rsid w:val="009E3CD9"/>
    <w:rsid w:val="009E4366"/>
    <w:rsid w:val="009E4968"/>
    <w:rsid w:val="009E58F1"/>
    <w:rsid w:val="009E5CD2"/>
    <w:rsid w:val="009E6D7C"/>
    <w:rsid w:val="009F0AD0"/>
    <w:rsid w:val="009F0F06"/>
    <w:rsid w:val="009F120D"/>
    <w:rsid w:val="009F5728"/>
    <w:rsid w:val="009F5807"/>
    <w:rsid w:val="009F7B52"/>
    <w:rsid w:val="009F7E4A"/>
    <w:rsid w:val="009F7F45"/>
    <w:rsid w:val="00A000F8"/>
    <w:rsid w:val="00A00725"/>
    <w:rsid w:val="00A0147C"/>
    <w:rsid w:val="00A01D2D"/>
    <w:rsid w:val="00A02093"/>
    <w:rsid w:val="00A02524"/>
    <w:rsid w:val="00A03605"/>
    <w:rsid w:val="00A03863"/>
    <w:rsid w:val="00A0532D"/>
    <w:rsid w:val="00A05661"/>
    <w:rsid w:val="00A05AA6"/>
    <w:rsid w:val="00A068E9"/>
    <w:rsid w:val="00A07010"/>
    <w:rsid w:val="00A077AD"/>
    <w:rsid w:val="00A11AAB"/>
    <w:rsid w:val="00A123C9"/>
    <w:rsid w:val="00A136F8"/>
    <w:rsid w:val="00A13870"/>
    <w:rsid w:val="00A13B88"/>
    <w:rsid w:val="00A15119"/>
    <w:rsid w:val="00A162A4"/>
    <w:rsid w:val="00A17463"/>
    <w:rsid w:val="00A2065B"/>
    <w:rsid w:val="00A20ECF"/>
    <w:rsid w:val="00A21112"/>
    <w:rsid w:val="00A21F06"/>
    <w:rsid w:val="00A228FF"/>
    <w:rsid w:val="00A22D60"/>
    <w:rsid w:val="00A22FB0"/>
    <w:rsid w:val="00A2371A"/>
    <w:rsid w:val="00A23B06"/>
    <w:rsid w:val="00A24EBD"/>
    <w:rsid w:val="00A25086"/>
    <w:rsid w:val="00A252F5"/>
    <w:rsid w:val="00A265FA"/>
    <w:rsid w:val="00A26852"/>
    <w:rsid w:val="00A26B37"/>
    <w:rsid w:val="00A26E49"/>
    <w:rsid w:val="00A26ED2"/>
    <w:rsid w:val="00A2733A"/>
    <w:rsid w:val="00A32987"/>
    <w:rsid w:val="00A33445"/>
    <w:rsid w:val="00A33E85"/>
    <w:rsid w:val="00A34076"/>
    <w:rsid w:val="00A341A6"/>
    <w:rsid w:val="00A34C3E"/>
    <w:rsid w:val="00A34E33"/>
    <w:rsid w:val="00A34EFB"/>
    <w:rsid w:val="00A3502D"/>
    <w:rsid w:val="00A35470"/>
    <w:rsid w:val="00A36CAD"/>
    <w:rsid w:val="00A3733D"/>
    <w:rsid w:val="00A375A3"/>
    <w:rsid w:val="00A37757"/>
    <w:rsid w:val="00A37D7F"/>
    <w:rsid w:val="00A4033F"/>
    <w:rsid w:val="00A40D63"/>
    <w:rsid w:val="00A41091"/>
    <w:rsid w:val="00A4112B"/>
    <w:rsid w:val="00A4132A"/>
    <w:rsid w:val="00A446C0"/>
    <w:rsid w:val="00A44734"/>
    <w:rsid w:val="00A44C53"/>
    <w:rsid w:val="00A44D67"/>
    <w:rsid w:val="00A44FDA"/>
    <w:rsid w:val="00A4577D"/>
    <w:rsid w:val="00A464A0"/>
    <w:rsid w:val="00A4695F"/>
    <w:rsid w:val="00A46E31"/>
    <w:rsid w:val="00A478CB"/>
    <w:rsid w:val="00A47E66"/>
    <w:rsid w:val="00A5030B"/>
    <w:rsid w:val="00A50712"/>
    <w:rsid w:val="00A51748"/>
    <w:rsid w:val="00A517BD"/>
    <w:rsid w:val="00A51B74"/>
    <w:rsid w:val="00A54207"/>
    <w:rsid w:val="00A55010"/>
    <w:rsid w:val="00A556AF"/>
    <w:rsid w:val="00A55EAA"/>
    <w:rsid w:val="00A56CBF"/>
    <w:rsid w:val="00A578AB"/>
    <w:rsid w:val="00A601EA"/>
    <w:rsid w:val="00A60352"/>
    <w:rsid w:val="00A60B4F"/>
    <w:rsid w:val="00A60DC3"/>
    <w:rsid w:val="00A60EC5"/>
    <w:rsid w:val="00A61375"/>
    <w:rsid w:val="00A61C69"/>
    <w:rsid w:val="00A61F70"/>
    <w:rsid w:val="00A6291D"/>
    <w:rsid w:val="00A63003"/>
    <w:rsid w:val="00A637F2"/>
    <w:rsid w:val="00A63B03"/>
    <w:rsid w:val="00A64538"/>
    <w:rsid w:val="00A64607"/>
    <w:rsid w:val="00A64A2E"/>
    <w:rsid w:val="00A667A3"/>
    <w:rsid w:val="00A66FE9"/>
    <w:rsid w:val="00A670E2"/>
    <w:rsid w:val="00A67422"/>
    <w:rsid w:val="00A67507"/>
    <w:rsid w:val="00A705C0"/>
    <w:rsid w:val="00A71CDD"/>
    <w:rsid w:val="00A71F29"/>
    <w:rsid w:val="00A725CC"/>
    <w:rsid w:val="00A72867"/>
    <w:rsid w:val="00A739C3"/>
    <w:rsid w:val="00A741AC"/>
    <w:rsid w:val="00A74238"/>
    <w:rsid w:val="00A74607"/>
    <w:rsid w:val="00A747FB"/>
    <w:rsid w:val="00A76D5C"/>
    <w:rsid w:val="00A77501"/>
    <w:rsid w:val="00A776DB"/>
    <w:rsid w:val="00A80677"/>
    <w:rsid w:val="00A81E4E"/>
    <w:rsid w:val="00A82190"/>
    <w:rsid w:val="00A82E93"/>
    <w:rsid w:val="00A83825"/>
    <w:rsid w:val="00A839E0"/>
    <w:rsid w:val="00A84BAF"/>
    <w:rsid w:val="00A850E1"/>
    <w:rsid w:val="00A85149"/>
    <w:rsid w:val="00A86516"/>
    <w:rsid w:val="00A866D6"/>
    <w:rsid w:val="00A866DE"/>
    <w:rsid w:val="00A87A20"/>
    <w:rsid w:val="00A87BB8"/>
    <w:rsid w:val="00A87D24"/>
    <w:rsid w:val="00A87D63"/>
    <w:rsid w:val="00A87EA4"/>
    <w:rsid w:val="00A90899"/>
    <w:rsid w:val="00A90B83"/>
    <w:rsid w:val="00A91507"/>
    <w:rsid w:val="00A91CC4"/>
    <w:rsid w:val="00A925BA"/>
    <w:rsid w:val="00A92861"/>
    <w:rsid w:val="00A934FC"/>
    <w:rsid w:val="00A93B55"/>
    <w:rsid w:val="00A948C8"/>
    <w:rsid w:val="00A9591C"/>
    <w:rsid w:val="00A97F10"/>
    <w:rsid w:val="00AA0351"/>
    <w:rsid w:val="00AA0527"/>
    <w:rsid w:val="00AA0709"/>
    <w:rsid w:val="00AA0F4A"/>
    <w:rsid w:val="00AA105A"/>
    <w:rsid w:val="00AA3C9A"/>
    <w:rsid w:val="00AA4345"/>
    <w:rsid w:val="00AA6029"/>
    <w:rsid w:val="00AA6B77"/>
    <w:rsid w:val="00AA6F72"/>
    <w:rsid w:val="00AB0759"/>
    <w:rsid w:val="00AB0FA1"/>
    <w:rsid w:val="00AB1EC8"/>
    <w:rsid w:val="00AB2613"/>
    <w:rsid w:val="00AB2A18"/>
    <w:rsid w:val="00AB35E7"/>
    <w:rsid w:val="00AB38A9"/>
    <w:rsid w:val="00AB3C59"/>
    <w:rsid w:val="00AB5114"/>
    <w:rsid w:val="00AB65FB"/>
    <w:rsid w:val="00AB6684"/>
    <w:rsid w:val="00AB6A20"/>
    <w:rsid w:val="00AB6DD7"/>
    <w:rsid w:val="00AC0E1B"/>
    <w:rsid w:val="00AC0E70"/>
    <w:rsid w:val="00AC122E"/>
    <w:rsid w:val="00AC16A6"/>
    <w:rsid w:val="00AC1953"/>
    <w:rsid w:val="00AC1961"/>
    <w:rsid w:val="00AC1B8A"/>
    <w:rsid w:val="00AC1D0F"/>
    <w:rsid w:val="00AC24B8"/>
    <w:rsid w:val="00AC33CE"/>
    <w:rsid w:val="00AC3ACA"/>
    <w:rsid w:val="00AC46DC"/>
    <w:rsid w:val="00AC5A5D"/>
    <w:rsid w:val="00AC68F4"/>
    <w:rsid w:val="00AC6BDF"/>
    <w:rsid w:val="00AC73C4"/>
    <w:rsid w:val="00AC7C11"/>
    <w:rsid w:val="00AD070F"/>
    <w:rsid w:val="00AD097B"/>
    <w:rsid w:val="00AD0C46"/>
    <w:rsid w:val="00AD0D0B"/>
    <w:rsid w:val="00AD1B7D"/>
    <w:rsid w:val="00AD1F3F"/>
    <w:rsid w:val="00AD2614"/>
    <w:rsid w:val="00AD2886"/>
    <w:rsid w:val="00AD29F8"/>
    <w:rsid w:val="00AD3C91"/>
    <w:rsid w:val="00AD3E36"/>
    <w:rsid w:val="00AD452C"/>
    <w:rsid w:val="00AD4534"/>
    <w:rsid w:val="00AD4747"/>
    <w:rsid w:val="00AD5917"/>
    <w:rsid w:val="00AD5CE0"/>
    <w:rsid w:val="00AD6952"/>
    <w:rsid w:val="00AD7105"/>
    <w:rsid w:val="00AD7438"/>
    <w:rsid w:val="00AD7661"/>
    <w:rsid w:val="00AD7954"/>
    <w:rsid w:val="00AD7C76"/>
    <w:rsid w:val="00AE031B"/>
    <w:rsid w:val="00AE04F0"/>
    <w:rsid w:val="00AE1F80"/>
    <w:rsid w:val="00AE2372"/>
    <w:rsid w:val="00AE2C11"/>
    <w:rsid w:val="00AE3269"/>
    <w:rsid w:val="00AE6161"/>
    <w:rsid w:val="00AE61ED"/>
    <w:rsid w:val="00AE7CA8"/>
    <w:rsid w:val="00AF0338"/>
    <w:rsid w:val="00AF08EE"/>
    <w:rsid w:val="00AF35AE"/>
    <w:rsid w:val="00AF3DB7"/>
    <w:rsid w:val="00AF3DF0"/>
    <w:rsid w:val="00AF4875"/>
    <w:rsid w:val="00AF4948"/>
    <w:rsid w:val="00AF5757"/>
    <w:rsid w:val="00AF59BB"/>
    <w:rsid w:val="00AF6D06"/>
    <w:rsid w:val="00AF6E44"/>
    <w:rsid w:val="00AF700A"/>
    <w:rsid w:val="00AF7027"/>
    <w:rsid w:val="00B00292"/>
    <w:rsid w:val="00B01473"/>
    <w:rsid w:val="00B0183B"/>
    <w:rsid w:val="00B01A80"/>
    <w:rsid w:val="00B01BB1"/>
    <w:rsid w:val="00B01C65"/>
    <w:rsid w:val="00B02303"/>
    <w:rsid w:val="00B0341C"/>
    <w:rsid w:val="00B0462A"/>
    <w:rsid w:val="00B046F3"/>
    <w:rsid w:val="00B07DC2"/>
    <w:rsid w:val="00B10985"/>
    <w:rsid w:val="00B10FC5"/>
    <w:rsid w:val="00B11203"/>
    <w:rsid w:val="00B11470"/>
    <w:rsid w:val="00B11A57"/>
    <w:rsid w:val="00B1274E"/>
    <w:rsid w:val="00B12E9E"/>
    <w:rsid w:val="00B12FFB"/>
    <w:rsid w:val="00B13AA8"/>
    <w:rsid w:val="00B13D9C"/>
    <w:rsid w:val="00B14485"/>
    <w:rsid w:val="00B1467A"/>
    <w:rsid w:val="00B14A1E"/>
    <w:rsid w:val="00B14A53"/>
    <w:rsid w:val="00B15732"/>
    <w:rsid w:val="00B1626A"/>
    <w:rsid w:val="00B1638F"/>
    <w:rsid w:val="00B1654E"/>
    <w:rsid w:val="00B16617"/>
    <w:rsid w:val="00B174BD"/>
    <w:rsid w:val="00B17985"/>
    <w:rsid w:val="00B17F46"/>
    <w:rsid w:val="00B2005C"/>
    <w:rsid w:val="00B20155"/>
    <w:rsid w:val="00B20913"/>
    <w:rsid w:val="00B20EC0"/>
    <w:rsid w:val="00B21349"/>
    <w:rsid w:val="00B21B6C"/>
    <w:rsid w:val="00B22634"/>
    <w:rsid w:val="00B22C4B"/>
    <w:rsid w:val="00B230BA"/>
    <w:rsid w:val="00B233A6"/>
    <w:rsid w:val="00B237FC"/>
    <w:rsid w:val="00B23ACE"/>
    <w:rsid w:val="00B24306"/>
    <w:rsid w:val="00B26989"/>
    <w:rsid w:val="00B26C8B"/>
    <w:rsid w:val="00B2713F"/>
    <w:rsid w:val="00B3023B"/>
    <w:rsid w:val="00B31179"/>
    <w:rsid w:val="00B311D7"/>
    <w:rsid w:val="00B3143D"/>
    <w:rsid w:val="00B3221C"/>
    <w:rsid w:val="00B333BB"/>
    <w:rsid w:val="00B3392A"/>
    <w:rsid w:val="00B33C48"/>
    <w:rsid w:val="00B349CE"/>
    <w:rsid w:val="00B34ABB"/>
    <w:rsid w:val="00B35FF4"/>
    <w:rsid w:val="00B36D93"/>
    <w:rsid w:val="00B37100"/>
    <w:rsid w:val="00B37E34"/>
    <w:rsid w:val="00B4026E"/>
    <w:rsid w:val="00B40603"/>
    <w:rsid w:val="00B41E4F"/>
    <w:rsid w:val="00B42710"/>
    <w:rsid w:val="00B42F6F"/>
    <w:rsid w:val="00B4326C"/>
    <w:rsid w:val="00B44130"/>
    <w:rsid w:val="00B44C7D"/>
    <w:rsid w:val="00B45948"/>
    <w:rsid w:val="00B45AD6"/>
    <w:rsid w:val="00B46114"/>
    <w:rsid w:val="00B47541"/>
    <w:rsid w:val="00B4779C"/>
    <w:rsid w:val="00B47BF0"/>
    <w:rsid w:val="00B503F1"/>
    <w:rsid w:val="00B50C1E"/>
    <w:rsid w:val="00B50D10"/>
    <w:rsid w:val="00B5102F"/>
    <w:rsid w:val="00B51B4B"/>
    <w:rsid w:val="00B52317"/>
    <w:rsid w:val="00B5265B"/>
    <w:rsid w:val="00B53A36"/>
    <w:rsid w:val="00B54150"/>
    <w:rsid w:val="00B54488"/>
    <w:rsid w:val="00B54F79"/>
    <w:rsid w:val="00B56E43"/>
    <w:rsid w:val="00B56FBC"/>
    <w:rsid w:val="00B56FDB"/>
    <w:rsid w:val="00B6004D"/>
    <w:rsid w:val="00B610BC"/>
    <w:rsid w:val="00B6113D"/>
    <w:rsid w:val="00B61341"/>
    <w:rsid w:val="00B613EB"/>
    <w:rsid w:val="00B62629"/>
    <w:rsid w:val="00B62D24"/>
    <w:rsid w:val="00B63587"/>
    <w:rsid w:val="00B63895"/>
    <w:rsid w:val="00B63AE5"/>
    <w:rsid w:val="00B663AD"/>
    <w:rsid w:val="00B6746E"/>
    <w:rsid w:val="00B67D1E"/>
    <w:rsid w:val="00B67E91"/>
    <w:rsid w:val="00B7077B"/>
    <w:rsid w:val="00B70A4A"/>
    <w:rsid w:val="00B70C78"/>
    <w:rsid w:val="00B70E04"/>
    <w:rsid w:val="00B7209A"/>
    <w:rsid w:val="00B72BEF"/>
    <w:rsid w:val="00B734A2"/>
    <w:rsid w:val="00B73D8F"/>
    <w:rsid w:val="00B74145"/>
    <w:rsid w:val="00B744AD"/>
    <w:rsid w:val="00B748BE"/>
    <w:rsid w:val="00B777A9"/>
    <w:rsid w:val="00B77E42"/>
    <w:rsid w:val="00B80131"/>
    <w:rsid w:val="00B805F4"/>
    <w:rsid w:val="00B8185C"/>
    <w:rsid w:val="00B81C06"/>
    <w:rsid w:val="00B835F3"/>
    <w:rsid w:val="00B837F5"/>
    <w:rsid w:val="00B83EEC"/>
    <w:rsid w:val="00B84288"/>
    <w:rsid w:val="00B85132"/>
    <w:rsid w:val="00B8570E"/>
    <w:rsid w:val="00B85FE4"/>
    <w:rsid w:val="00B8632D"/>
    <w:rsid w:val="00B86DEF"/>
    <w:rsid w:val="00B870EF"/>
    <w:rsid w:val="00B87A00"/>
    <w:rsid w:val="00B87B28"/>
    <w:rsid w:val="00B901A3"/>
    <w:rsid w:val="00B903A5"/>
    <w:rsid w:val="00B906C7"/>
    <w:rsid w:val="00B90985"/>
    <w:rsid w:val="00B92A59"/>
    <w:rsid w:val="00B92A8E"/>
    <w:rsid w:val="00B93312"/>
    <w:rsid w:val="00B93357"/>
    <w:rsid w:val="00B93C52"/>
    <w:rsid w:val="00B93D85"/>
    <w:rsid w:val="00B93ED3"/>
    <w:rsid w:val="00B94B34"/>
    <w:rsid w:val="00B96C22"/>
    <w:rsid w:val="00B96E52"/>
    <w:rsid w:val="00BA087C"/>
    <w:rsid w:val="00BA130A"/>
    <w:rsid w:val="00BA16C3"/>
    <w:rsid w:val="00BA1B80"/>
    <w:rsid w:val="00BA230C"/>
    <w:rsid w:val="00BA3788"/>
    <w:rsid w:val="00BA3915"/>
    <w:rsid w:val="00BA43B5"/>
    <w:rsid w:val="00BA4625"/>
    <w:rsid w:val="00BA46F5"/>
    <w:rsid w:val="00BA5568"/>
    <w:rsid w:val="00BA560A"/>
    <w:rsid w:val="00BA56CB"/>
    <w:rsid w:val="00BA57CC"/>
    <w:rsid w:val="00BA59D5"/>
    <w:rsid w:val="00BA74D7"/>
    <w:rsid w:val="00BA7941"/>
    <w:rsid w:val="00BB0086"/>
    <w:rsid w:val="00BB0DFA"/>
    <w:rsid w:val="00BB1038"/>
    <w:rsid w:val="00BB17B4"/>
    <w:rsid w:val="00BB20D5"/>
    <w:rsid w:val="00BB2F65"/>
    <w:rsid w:val="00BB36C2"/>
    <w:rsid w:val="00BB5636"/>
    <w:rsid w:val="00BB5C02"/>
    <w:rsid w:val="00BB5DFB"/>
    <w:rsid w:val="00BB65AF"/>
    <w:rsid w:val="00BB6B7A"/>
    <w:rsid w:val="00BB713B"/>
    <w:rsid w:val="00BC10FE"/>
    <w:rsid w:val="00BC18AA"/>
    <w:rsid w:val="00BC20AF"/>
    <w:rsid w:val="00BC2A24"/>
    <w:rsid w:val="00BC34A4"/>
    <w:rsid w:val="00BC3D8C"/>
    <w:rsid w:val="00BC42B3"/>
    <w:rsid w:val="00BC51E6"/>
    <w:rsid w:val="00BC5390"/>
    <w:rsid w:val="00BC5C34"/>
    <w:rsid w:val="00BC6ADF"/>
    <w:rsid w:val="00BC6B38"/>
    <w:rsid w:val="00BC7590"/>
    <w:rsid w:val="00BC76CF"/>
    <w:rsid w:val="00BD1B1D"/>
    <w:rsid w:val="00BD2028"/>
    <w:rsid w:val="00BD313D"/>
    <w:rsid w:val="00BD3694"/>
    <w:rsid w:val="00BD3AC3"/>
    <w:rsid w:val="00BD4309"/>
    <w:rsid w:val="00BD44BC"/>
    <w:rsid w:val="00BD509C"/>
    <w:rsid w:val="00BD53AD"/>
    <w:rsid w:val="00BD6CD1"/>
    <w:rsid w:val="00BD7125"/>
    <w:rsid w:val="00BE054A"/>
    <w:rsid w:val="00BE08D2"/>
    <w:rsid w:val="00BE09C4"/>
    <w:rsid w:val="00BE16F2"/>
    <w:rsid w:val="00BE280D"/>
    <w:rsid w:val="00BE325E"/>
    <w:rsid w:val="00BE32C1"/>
    <w:rsid w:val="00BE38CB"/>
    <w:rsid w:val="00BE3BC2"/>
    <w:rsid w:val="00BE457A"/>
    <w:rsid w:val="00BE486D"/>
    <w:rsid w:val="00BE5868"/>
    <w:rsid w:val="00BE588B"/>
    <w:rsid w:val="00BE5EA7"/>
    <w:rsid w:val="00BE7C25"/>
    <w:rsid w:val="00BE7D62"/>
    <w:rsid w:val="00BF0329"/>
    <w:rsid w:val="00BF0A9C"/>
    <w:rsid w:val="00BF17D2"/>
    <w:rsid w:val="00BF2F6B"/>
    <w:rsid w:val="00BF38A8"/>
    <w:rsid w:val="00BF44F1"/>
    <w:rsid w:val="00BF4567"/>
    <w:rsid w:val="00BF4DD9"/>
    <w:rsid w:val="00BF4E05"/>
    <w:rsid w:val="00BF5AD2"/>
    <w:rsid w:val="00BF5C57"/>
    <w:rsid w:val="00BF6220"/>
    <w:rsid w:val="00BF6309"/>
    <w:rsid w:val="00BF6711"/>
    <w:rsid w:val="00BF74ED"/>
    <w:rsid w:val="00BF78CD"/>
    <w:rsid w:val="00BF7A69"/>
    <w:rsid w:val="00C00246"/>
    <w:rsid w:val="00C0087F"/>
    <w:rsid w:val="00C01782"/>
    <w:rsid w:val="00C01F44"/>
    <w:rsid w:val="00C02020"/>
    <w:rsid w:val="00C024CB"/>
    <w:rsid w:val="00C026D4"/>
    <w:rsid w:val="00C030AD"/>
    <w:rsid w:val="00C04D16"/>
    <w:rsid w:val="00C05939"/>
    <w:rsid w:val="00C0657B"/>
    <w:rsid w:val="00C07264"/>
    <w:rsid w:val="00C07463"/>
    <w:rsid w:val="00C0778D"/>
    <w:rsid w:val="00C07881"/>
    <w:rsid w:val="00C07882"/>
    <w:rsid w:val="00C07B55"/>
    <w:rsid w:val="00C108CE"/>
    <w:rsid w:val="00C10E26"/>
    <w:rsid w:val="00C12937"/>
    <w:rsid w:val="00C13017"/>
    <w:rsid w:val="00C1430E"/>
    <w:rsid w:val="00C146CF"/>
    <w:rsid w:val="00C15E8E"/>
    <w:rsid w:val="00C16695"/>
    <w:rsid w:val="00C16D69"/>
    <w:rsid w:val="00C172F6"/>
    <w:rsid w:val="00C17A97"/>
    <w:rsid w:val="00C20FDF"/>
    <w:rsid w:val="00C212D3"/>
    <w:rsid w:val="00C21955"/>
    <w:rsid w:val="00C22586"/>
    <w:rsid w:val="00C226FB"/>
    <w:rsid w:val="00C22FC0"/>
    <w:rsid w:val="00C230B3"/>
    <w:rsid w:val="00C234A1"/>
    <w:rsid w:val="00C23FB7"/>
    <w:rsid w:val="00C241F3"/>
    <w:rsid w:val="00C24E88"/>
    <w:rsid w:val="00C26998"/>
    <w:rsid w:val="00C27DEA"/>
    <w:rsid w:val="00C27E05"/>
    <w:rsid w:val="00C30470"/>
    <w:rsid w:val="00C30869"/>
    <w:rsid w:val="00C30B1E"/>
    <w:rsid w:val="00C3117D"/>
    <w:rsid w:val="00C33855"/>
    <w:rsid w:val="00C349CF"/>
    <w:rsid w:val="00C35C00"/>
    <w:rsid w:val="00C36206"/>
    <w:rsid w:val="00C37791"/>
    <w:rsid w:val="00C4042E"/>
    <w:rsid w:val="00C4097E"/>
    <w:rsid w:val="00C409C2"/>
    <w:rsid w:val="00C417C4"/>
    <w:rsid w:val="00C42201"/>
    <w:rsid w:val="00C42335"/>
    <w:rsid w:val="00C42424"/>
    <w:rsid w:val="00C4246C"/>
    <w:rsid w:val="00C434B2"/>
    <w:rsid w:val="00C442BB"/>
    <w:rsid w:val="00C444DE"/>
    <w:rsid w:val="00C44754"/>
    <w:rsid w:val="00C44F01"/>
    <w:rsid w:val="00C458D5"/>
    <w:rsid w:val="00C45C46"/>
    <w:rsid w:val="00C462BF"/>
    <w:rsid w:val="00C46386"/>
    <w:rsid w:val="00C46BB3"/>
    <w:rsid w:val="00C476D3"/>
    <w:rsid w:val="00C51125"/>
    <w:rsid w:val="00C51A4C"/>
    <w:rsid w:val="00C531E9"/>
    <w:rsid w:val="00C57A0A"/>
    <w:rsid w:val="00C57C66"/>
    <w:rsid w:val="00C57D38"/>
    <w:rsid w:val="00C600E9"/>
    <w:rsid w:val="00C6120C"/>
    <w:rsid w:val="00C61B5B"/>
    <w:rsid w:val="00C61C0F"/>
    <w:rsid w:val="00C61D4B"/>
    <w:rsid w:val="00C62530"/>
    <w:rsid w:val="00C62A5E"/>
    <w:rsid w:val="00C63126"/>
    <w:rsid w:val="00C63246"/>
    <w:rsid w:val="00C63308"/>
    <w:rsid w:val="00C6373E"/>
    <w:rsid w:val="00C63B93"/>
    <w:rsid w:val="00C644D9"/>
    <w:rsid w:val="00C64620"/>
    <w:rsid w:val="00C64B18"/>
    <w:rsid w:val="00C65E34"/>
    <w:rsid w:val="00C66867"/>
    <w:rsid w:val="00C67D8B"/>
    <w:rsid w:val="00C708D4"/>
    <w:rsid w:val="00C70999"/>
    <w:rsid w:val="00C70B4C"/>
    <w:rsid w:val="00C70BE7"/>
    <w:rsid w:val="00C70FD3"/>
    <w:rsid w:val="00C713AB"/>
    <w:rsid w:val="00C71787"/>
    <w:rsid w:val="00C717D0"/>
    <w:rsid w:val="00C72375"/>
    <w:rsid w:val="00C72A11"/>
    <w:rsid w:val="00C74DC7"/>
    <w:rsid w:val="00C7726E"/>
    <w:rsid w:val="00C7766C"/>
    <w:rsid w:val="00C80C97"/>
    <w:rsid w:val="00C811F1"/>
    <w:rsid w:val="00C81F1F"/>
    <w:rsid w:val="00C8210E"/>
    <w:rsid w:val="00C82544"/>
    <w:rsid w:val="00C826C2"/>
    <w:rsid w:val="00C82BDD"/>
    <w:rsid w:val="00C82BEE"/>
    <w:rsid w:val="00C83E1D"/>
    <w:rsid w:val="00C83EBA"/>
    <w:rsid w:val="00C8423B"/>
    <w:rsid w:val="00C84989"/>
    <w:rsid w:val="00C84B06"/>
    <w:rsid w:val="00C85087"/>
    <w:rsid w:val="00C850B9"/>
    <w:rsid w:val="00C85C46"/>
    <w:rsid w:val="00C8654E"/>
    <w:rsid w:val="00C86C05"/>
    <w:rsid w:val="00C8747E"/>
    <w:rsid w:val="00C909E9"/>
    <w:rsid w:val="00C90EBC"/>
    <w:rsid w:val="00C912B5"/>
    <w:rsid w:val="00C923A4"/>
    <w:rsid w:val="00C92646"/>
    <w:rsid w:val="00C930EE"/>
    <w:rsid w:val="00C94506"/>
    <w:rsid w:val="00C94757"/>
    <w:rsid w:val="00C94BB5"/>
    <w:rsid w:val="00C965D3"/>
    <w:rsid w:val="00C966ED"/>
    <w:rsid w:val="00CA0072"/>
    <w:rsid w:val="00CA00D8"/>
    <w:rsid w:val="00CA13F0"/>
    <w:rsid w:val="00CA1444"/>
    <w:rsid w:val="00CA188F"/>
    <w:rsid w:val="00CA1C2F"/>
    <w:rsid w:val="00CA1DF0"/>
    <w:rsid w:val="00CA215A"/>
    <w:rsid w:val="00CA2536"/>
    <w:rsid w:val="00CA26C7"/>
    <w:rsid w:val="00CA2F37"/>
    <w:rsid w:val="00CA2FA8"/>
    <w:rsid w:val="00CA45DC"/>
    <w:rsid w:val="00CA4BDA"/>
    <w:rsid w:val="00CA4D93"/>
    <w:rsid w:val="00CA5165"/>
    <w:rsid w:val="00CA6547"/>
    <w:rsid w:val="00CA669C"/>
    <w:rsid w:val="00CA6BA1"/>
    <w:rsid w:val="00CB13BD"/>
    <w:rsid w:val="00CB1B3D"/>
    <w:rsid w:val="00CB230F"/>
    <w:rsid w:val="00CB28B1"/>
    <w:rsid w:val="00CB2FB8"/>
    <w:rsid w:val="00CB37E0"/>
    <w:rsid w:val="00CB3844"/>
    <w:rsid w:val="00CB3D59"/>
    <w:rsid w:val="00CB405E"/>
    <w:rsid w:val="00CB4234"/>
    <w:rsid w:val="00CB4B0D"/>
    <w:rsid w:val="00CB5902"/>
    <w:rsid w:val="00CB63B2"/>
    <w:rsid w:val="00CB678C"/>
    <w:rsid w:val="00CB67F2"/>
    <w:rsid w:val="00CB7A2F"/>
    <w:rsid w:val="00CC026E"/>
    <w:rsid w:val="00CC0AE1"/>
    <w:rsid w:val="00CC0F4F"/>
    <w:rsid w:val="00CC0F91"/>
    <w:rsid w:val="00CC1580"/>
    <w:rsid w:val="00CC17B6"/>
    <w:rsid w:val="00CC2D7D"/>
    <w:rsid w:val="00CC2EED"/>
    <w:rsid w:val="00CC469E"/>
    <w:rsid w:val="00CC5F7F"/>
    <w:rsid w:val="00CC64CC"/>
    <w:rsid w:val="00CC6655"/>
    <w:rsid w:val="00CC695D"/>
    <w:rsid w:val="00CC7441"/>
    <w:rsid w:val="00CC748F"/>
    <w:rsid w:val="00CD0472"/>
    <w:rsid w:val="00CD0559"/>
    <w:rsid w:val="00CD1264"/>
    <w:rsid w:val="00CD1B1D"/>
    <w:rsid w:val="00CD20AB"/>
    <w:rsid w:val="00CD317F"/>
    <w:rsid w:val="00CD3F0F"/>
    <w:rsid w:val="00CD410E"/>
    <w:rsid w:val="00CD5D4D"/>
    <w:rsid w:val="00CD5EE9"/>
    <w:rsid w:val="00CD7AC8"/>
    <w:rsid w:val="00CD7E64"/>
    <w:rsid w:val="00CE0562"/>
    <w:rsid w:val="00CE07C7"/>
    <w:rsid w:val="00CE177E"/>
    <w:rsid w:val="00CE1C74"/>
    <w:rsid w:val="00CE1FA7"/>
    <w:rsid w:val="00CE204B"/>
    <w:rsid w:val="00CE2777"/>
    <w:rsid w:val="00CE2B9E"/>
    <w:rsid w:val="00CE2DF2"/>
    <w:rsid w:val="00CE4621"/>
    <w:rsid w:val="00CE464F"/>
    <w:rsid w:val="00CE4B2E"/>
    <w:rsid w:val="00CE4D77"/>
    <w:rsid w:val="00CE57FD"/>
    <w:rsid w:val="00CE5B43"/>
    <w:rsid w:val="00CE6712"/>
    <w:rsid w:val="00CE707B"/>
    <w:rsid w:val="00CE7472"/>
    <w:rsid w:val="00CE777E"/>
    <w:rsid w:val="00CE79C1"/>
    <w:rsid w:val="00CF01E1"/>
    <w:rsid w:val="00CF04ED"/>
    <w:rsid w:val="00CF06E8"/>
    <w:rsid w:val="00CF1861"/>
    <w:rsid w:val="00CF1FFF"/>
    <w:rsid w:val="00CF2400"/>
    <w:rsid w:val="00CF4F04"/>
    <w:rsid w:val="00CF6B4C"/>
    <w:rsid w:val="00CF6E96"/>
    <w:rsid w:val="00CF7D54"/>
    <w:rsid w:val="00CF7EC9"/>
    <w:rsid w:val="00D00521"/>
    <w:rsid w:val="00D00831"/>
    <w:rsid w:val="00D00B1A"/>
    <w:rsid w:val="00D01994"/>
    <w:rsid w:val="00D01A8C"/>
    <w:rsid w:val="00D01AC2"/>
    <w:rsid w:val="00D01D72"/>
    <w:rsid w:val="00D0297E"/>
    <w:rsid w:val="00D02B5C"/>
    <w:rsid w:val="00D02D7D"/>
    <w:rsid w:val="00D039DE"/>
    <w:rsid w:val="00D03FE1"/>
    <w:rsid w:val="00D04366"/>
    <w:rsid w:val="00D04CFD"/>
    <w:rsid w:val="00D05032"/>
    <w:rsid w:val="00D0585E"/>
    <w:rsid w:val="00D05946"/>
    <w:rsid w:val="00D06504"/>
    <w:rsid w:val="00D06C2C"/>
    <w:rsid w:val="00D06EA7"/>
    <w:rsid w:val="00D0708C"/>
    <w:rsid w:val="00D1054B"/>
    <w:rsid w:val="00D11E87"/>
    <w:rsid w:val="00D124DD"/>
    <w:rsid w:val="00D1308E"/>
    <w:rsid w:val="00D132BD"/>
    <w:rsid w:val="00D13E27"/>
    <w:rsid w:val="00D14EBA"/>
    <w:rsid w:val="00D159D0"/>
    <w:rsid w:val="00D161FA"/>
    <w:rsid w:val="00D16721"/>
    <w:rsid w:val="00D16E93"/>
    <w:rsid w:val="00D17376"/>
    <w:rsid w:val="00D17B4B"/>
    <w:rsid w:val="00D17E07"/>
    <w:rsid w:val="00D2014F"/>
    <w:rsid w:val="00D20DB4"/>
    <w:rsid w:val="00D21FA1"/>
    <w:rsid w:val="00D22220"/>
    <w:rsid w:val="00D22E82"/>
    <w:rsid w:val="00D23A47"/>
    <w:rsid w:val="00D2437B"/>
    <w:rsid w:val="00D2593E"/>
    <w:rsid w:val="00D25A77"/>
    <w:rsid w:val="00D2630A"/>
    <w:rsid w:val="00D26A20"/>
    <w:rsid w:val="00D26BEF"/>
    <w:rsid w:val="00D26CEC"/>
    <w:rsid w:val="00D27039"/>
    <w:rsid w:val="00D2709B"/>
    <w:rsid w:val="00D27643"/>
    <w:rsid w:val="00D27814"/>
    <w:rsid w:val="00D27D6B"/>
    <w:rsid w:val="00D3134E"/>
    <w:rsid w:val="00D3179C"/>
    <w:rsid w:val="00D319EB"/>
    <w:rsid w:val="00D324A9"/>
    <w:rsid w:val="00D32872"/>
    <w:rsid w:val="00D32B2B"/>
    <w:rsid w:val="00D32DDA"/>
    <w:rsid w:val="00D3320F"/>
    <w:rsid w:val="00D33A46"/>
    <w:rsid w:val="00D3408F"/>
    <w:rsid w:val="00D349EB"/>
    <w:rsid w:val="00D35316"/>
    <w:rsid w:val="00D3536C"/>
    <w:rsid w:val="00D367C3"/>
    <w:rsid w:val="00D3683F"/>
    <w:rsid w:val="00D3734B"/>
    <w:rsid w:val="00D37AB3"/>
    <w:rsid w:val="00D40C88"/>
    <w:rsid w:val="00D40E57"/>
    <w:rsid w:val="00D416E5"/>
    <w:rsid w:val="00D41B22"/>
    <w:rsid w:val="00D41DEB"/>
    <w:rsid w:val="00D43F42"/>
    <w:rsid w:val="00D43FED"/>
    <w:rsid w:val="00D44913"/>
    <w:rsid w:val="00D4497E"/>
    <w:rsid w:val="00D45651"/>
    <w:rsid w:val="00D464D2"/>
    <w:rsid w:val="00D4654E"/>
    <w:rsid w:val="00D46FEB"/>
    <w:rsid w:val="00D4773C"/>
    <w:rsid w:val="00D506C0"/>
    <w:rsid w:val="00D50C93"/>
    <w:rsid w:val="00D50EBE"/>
    <w:rsid w:val="00D5178D"/>
    <w:rsid w:val="00D527B6"/>
    <w:rsid w:val="00D529A5"/>
    <w:rsid w:val="00D52A2E"/>
    <w:rsid w:val="00D5308F"/>
    <w:rsid w:val="00D53AD5"/>
    <w:rsid w:val="00D53D22"/>
    <w:rsid w:val="00D552DB"/>
    <w:rsid w:val="00D55362"/>
    <w:rsid w:val="00D55A0B"/>
    <w:rsid w:val="00D55B2D"/>
    <w:rsid w:val="00D56117"/>
    <w:rsid w:val="00D5647A"/>
    <w:rsid w:val="00D56F94"/>
    <w:rsid w:val="00D576FE"/>
    <w:rsid w:val="00D602B4"/>
    <w:rsid w:val="00D61D11"/>
    <w:rsid w:val="00D623F2"/>
    <w:rsid w:val="00D62B84"/>
    <w:rsid w:val="00D638B1"/>
    <w:rsid w:val="00D6437E"/>
    <w:rsid w:val="00D64D5B"/>
    <w:rsid w:val="00D65594"/>
    <w:rsid w:val="00D655D1"/>
    <w:rsid w:val="00D660A1"/>
    <w:rsid w:val="00D662BF"/>
    <w:rsid w:val="00D663D9"/>
    <w:rsid w:val="00D66C87"/>
    <w:rsid w:val="00D66E6E"/>
    <w:rsid w:val="00D672FC"/>
    <w:rsid w:val="00D67352"/>
    <w:rsid w:val="00D674B1"/>
    <w:rsid w:val="00D676D7"/>
    <w:rsid w:val="00D67890"/>
    <w:rsid w:val="00D700C1"/>
    <w:rsid w:val="00D7061A"/>
    <w:rsid w:val="00D709BC"/>
    <w:rsid w:val="00D70D70"/>
    <w:rsid w:val="00D70F9C"/>
    <w:rsid w:val="00D7111F"/>
    <w:rsid w:val="00D7131A"/>
    <w:rsid w:val="00D71702"/>
    <w:rsid w:val="00D71971"/>
    <w:rsid w:val="00D71E37"/>
    <w:rsid w:val="00D727EC"/>
    <w:rsid w:val="00D739E1"/>
    <w:rsid w:val="00D744FD"/>
    <w:rsid w:val="00D7463A"/>
    <w:rsid w:val="00D74B31"/>
    <w:rsid w:val="00D7614C"/>
    <w:rsid w:val="00D765AD"/>
    <w:rsid w:val="00D76B7F"/>
    <w:rsid w:val="00D77419"/>
    <w:rsid w:val="00D779D2"/>
    <w:rsid w:val="00D77ECD"/>
    <w:rsid w:val="00D80373"/>
    <w:rsid w:val="00D82205"/>
    <w:rsid w:val="00D82AA0"/>
    <w:rsid w:val="00D82B13"/>
    <w:rsid w:val="00D82FF9"/>
    <w:rsid w:val="00D834C2"/>
    <w:rsid w:val="00D83672"/>
    <w:rsid w:val="00D836B3"/>
    <w:rsid w:val="00D83825"/>
    <w:rsid w:val="00D83AD0"/>
    <w:rsid w:val="00D8559B"/>
    <w:rsid w:val="00D85AD1"/>
    <w:rsid w:val="00D85FE1"/>
    <w:rsid w:val="00D860FA"/>
    <w:rsid w:val="00D8683E"/>
    <w:rsid w:val="00D86F43"/>
    <w:rsid w:val="00D86F60"/>
    <w:rsid w:val="00D870A2"/>
    <w:rsid w:val="00D871D2"/>
    <w:rsid w:val="00D878B9"/>
    <w:rsid w:val="00D90290"/>
    <w:rsid w:val="00D9068E"/>
    <w:rsid w:val="00D908ED"/>
    <w:rsid w:val="00D90EA5"/>
    <w:rsid w:val="00D92F9C"/>
    <w:rsid w:val="00D93E0B"/>
    <w:rsid w:val="00D94086"/>
    <w:rsid w:val="00D94674"/>
    <w:rsid w:val="00D94DCE"/>
    <w:rsid w:val="00D94E5D"/>
    <w:rsid w:val="00D94E72"/>
    <w:rsid w:val="00D95847"/>
    <w:rsid w:val="00D9640E"/>
    <w:rsid w:val="00D96934"/>
    <w:rsid w:val="00D96B02"/>
    <w:rsid w:val="00D96D03"/>
    <w:rsid w:val="00D975DE"/>
    <w:rsid w:val="00D97B25"/>
    <w:rsid w:val="00DA00BB"/>
    <w:rsid w:val="00DA05FC"/>
    <w:rsid w:val="00DA2B81"/>
    <w:rsid w:val="00DA3861"/>
    <w:rsid w:val="00DA386C"/>
    <w:rsid w:val="00DA4C07"/>
    <w:rsid w:val="00DA52EC"/>
    <w:rsid w:val="00DA5451"/>
    <w:rsid w:val="00DA5470"/>
    <w:rsid w:val="00DA54AC"/>
    <w:rsid w:val="00DA5785"/>
    <w:rsid w:val="00DA6536"/>
    <w:rsid w:val="00DA70F9"/>
    <w:rsid w:val="00DA77B6"/>
    <w:rsid w:val="00DB0160"/>
    <w:rsid w:val="00DB0467"/>
    <w:rsid w:val="00DB0F71"/>
    <w:rsid w:val="00DB192F"/>
    <w:rsid w:val="00DB1CD3"/>
    <w:rsid w:val="00DB231D"/>
    <w:rsid w:val="00DB2D8D"/>
    <w:rsid w:val="00DB2F0C"/>
    <w:rsid w:val="00DB374E"/>
    <w:rsid w:val="00DB38B3"/>
    <w:rsid w:val="00DB3A95"/>
    <w:rsid w:val="00DB4F15"/>
    <w:rsid w:val="00DB5B8C"/>
    <w:rsid w:val="00DB6440"/>
    <w:rsid w:val="00DB6C01"/>
    <w:rsid w:val="00DB7A99"/>
    <w:rsid w:val="00DB7D47"/>
    <w:rsid w:val="00DC0077"/>
    <w:rsid w:val="00DC0C33"/>
    <w:rsid w:val="00DC1332"/>
    <w:rsid w:val="00DC1527"/>
    <w:rsid w:val="00DC192B"/>
    <w:rsid w:val="00DC1AF3"/>
    <w:rsid w:val="00DC2D4D"/>
    <w:rsid w:val="00DC39FE"/>
    <w:rsid w:val="00DC3CC8"/>
    <w:rsid w:val="00DC4A38"/>
    <w:rsid w:val="00DC4B07"/>
    <w:rsid w:val="00DC5938"/>
    <w:rsid w:val="00DC5995"/>
    <w:rsid w:val="00DC5C54"/>
    <w:rsid w:val="00DC6C3A"/>
    <w:rsid w:val="00DC7D64"/>
    <w:rsid w:val="00DC7FE8"/>
    <w:rsid w:val="00DD0249"/>
    <w:rsid w:val="00DD0837"/>
    <w:rsid w:val="00DD16EC"/>
    <w:rsid w:val="00DD3209"/>
    <w:rsid w:val="00DD4131"/>
    <w:rsid w:val="00DD47E9"/>
    <w:rsid w:val="00DD4914"/>
    <w:rsid w:val="00DD5348"/>
    <w:rsid w:val="00DD5387"/>
    <w:rsid w:val="00DD58B0"/>
    <w:rsid w:val="00DD63E3"/>
    <w:rsid w:val="00DD6C6A"/>
    <w:rsid w:val="00DD6FE0"/>
    <w:rsid w:val="00DD7ED7"/>
    <w:rsid w:val="00DD7EF8"/>
    <w:rsid w:val="00DE0153"/>
    <w:rsid w:val="00DE01F0"/>
    <w:rsid w:val="00DE0477"/>
    <w:rsid w:val="00DE0847"/>
    <w:rsid w:val="00DE0EBC"/>
    <w:rsid w:val="00DE4593"/>
    <w:rsid w:val="00DE48DD"/>
    <w:rsid w:val="00DE4F9B"/>
    <w:rsid w:val="00DE516C"/>
    <w:rsid w:val="00DE574D"/>
    <w:rsid w:val="00DE611D"/>
    <w:rsid w:val="00DE6C74"/>
    <w:rsid w:val="00DE6DF4"/>
    <w:rsid w:val="00DE6EF2"/>
    <w:rsid w:val="00DE72E6"/>
    <w:rsid w:val="00DE7CDA"/>
    <w:rsid w:val="00DF039D"/>
    <w:rsid w:val="00DF0B14"/>
    <w:rsid w:val="00DF1DBA"/>
    <w:rsid w:val="00DF2022"/>
    <w:rsid w:val="00DF2BCE"/>
    <w:rsid w:val="00DF3729"/>
    <w:rsid w:val="00DF5656"/>
    <w:rsid w:val="00DF5A39"/>
    <w:rsid w:val="00DF64B4"/>
    <w:rsid w:val="00DF6922"/>
    <w:rsid w:val="00DF7352"/>
    <w:rsid w:val="00DF78AA"/>
    <w:rsid w:val="00DF7C4F"/>
    <w:rsid w:val="00DF7C8D"/>
    <w:rsid w:val="00E00419"/>
    <w:rsid w:val="00E00C81"/>
    <w:rsid w:val="00E00CBE"/>
    <w:rsid w:val="00E00CD0"/>
    <w:rsid w:val="00E02355"/>
    <w:rsid w:val="00E02DA2"/>
    <w:rsid w:val="00E02F29"/>
    <w:rsid w:val="00E030DE"/>
    <w:rsid w:val="00E03D2E"/>
    <w:rsid w:val="00E03FCB"/>
    <w:rsid w:val="00E0411D"/>
    <w:rsid w:val="00E041A8"/>
    <w:rsid w:val="00E04837"/>
    <w:rsid w:val="00E04E64"/>
    <w:rsid w:val="00E0508B"/>
    <w:rsid w:val="00E05BCF"/>
    <w:rsid w:val="00E05C0E"/>
    <w:rsid w:val="00E05E23"/>
    <w:rsid w:val="00E06627"/>
    <w:rsid w:val="00E06D48"/>
    <w:rsid w:val="00E076D1"/>
    <w:rsid w:val="00E07C48"/>
    <w:rsid w:val="00E07C71"/>
    <w:rsid w:val="00E07F94"/>
    <w:rsid w:val="00E11285"/>
    <w:rsid w:val="00E11695"/>
    <w:rsid w:val="00E121C6"/>
    <w:rsid w:val="00E123EE"/>
    <w:rsid w:val="00E12762"/>
    <w:rsid w:val="00E12C8C"/>
    <w:rsid w:val="00E1309C"/>
    <w:rsid w:val="00E139EB"/>
    <w:rsid w:val="00E1478A"/>
    <w:rsid w:val="00E149DB"/>
    <w:rsid w:val="00E14EB0"/>
    <w:rsid w:val="00E1579A"/>
    <w:rsid w:val="00E15822"/>
    <w:rsid w:val="00E15CE5"/>
    <w:rsid w:val="00E16992"/>
    <w:rsid w:val="00E16B18"/>
    <w:rsid w:val="00E170C5"/>
    <w:rsid w:val="00E171A5"/>
    <w:rsid w:val="00E17B6B"/>
    <w:rsid w:val="00E20F5F"/>
    <w:rsid w:val="00E215F6"/>
    <w:rsid w:val="00E2219C"/>
    <w:rsid w:val="00E22338"/>
    <w:rsid w:val="00E225FC"/>
    <w:rsid w:val="00E2294A"/>
    <w:rsid w:val="00E22A88"/>
    <w:rsid w:val="00E22B8A"/>
    <w:rsid w:val="00E22DE1"/>
    <w:rsid w:val="00E23672"/>
    <w:rsid w:val="00E240A5"/>
    <w:rsid w:val="00E2428B"/>
    <w:rsid w:val="00E248EE"/>
    <w:rsid w:val="00E24BBC"/>
    <w:rsid w:val="00E2536A"/>
    <w:rsid w:val="00E263F3"/>
    <w:rsid w:val="00E26471"/>
    <w:rsid w:val="00E2671E"/>
    <w:rsid w:val="00E267A1"/>
    <w:rsid w:val="00E26A59"/>
    <w:rsid w:val="00E27494"/>
    <w:rsid w:val="00E27617"/>
    <w:rsid w:val="00E30395"/>
    <w:rsid w:val="00E305EF"/>
    <w:rsid w:val="00E308A9"/>
    <w:rsid w:val="00E31286"/>
    <w:rsid w:val="00E315DD"/>
    <w:rsid w:val="00E32162"/>
    <w:rsid w:val="00E3270A"/>
    <w:rsid w:val="00E3272A"/>
    <w:rsid w:val="00E328FA"/>
    <w:rsid w:val="00E336D3"/>
    <w:rsid w:val="00E339E1"/>
    <w:rsid w:val="00E33B37"/>
    <w:rsid w:val="00E34483"/>
    <w:rsid w:val="00E34CFA"/>
    <w:rsid w:val="00E35AEE"/>
    <w:rsid w:val="00E362E3"/>
    <w:rsid w:val="00E36796"/>
    <w:rsid w:val="00E37A1F"/>
    <w:rsid w:val="00E40A58"/>
    <w:rsid w:val="00E41D7B"/>
    <w:rsid w:val="00E42613"/>
    <w:rsid w:val="00E42C43"/>
    <w:rsid w:val="00E42CBB"/>
    <w:rsid w:val="00E4338F"/>
    <w:rsid w:val="00E4426C"/>
    <w:rsid w:val="00E44577"/>
    <w:rsid w:val="00E45010"/>
    <w:rsid w:val="00E452F5"/>
    <w:rsid w:val="00E457FC"/>
    <w:rsid w:val="00E4608C"/>
    <w:rsid w:val="00E46EFA"/>
    <w:rsid w:val="00E47A00"/>
    <w:rsid w:val="00E47E28"/>
    <w:rsid w:val="00E5089E"/>
    <w:rsid w:val="00E5273D"/>
    <w:rsid w:val="00E52D07"/>
    <w:rsid w:val="00E52DAD"/>
    <w:rsid w:val="00E536B9"/>
    <w:rsid w:val="00E53DC1"/>
    <w:rsid w:val="00E557EB"/>
    <w:rsid w:val="00E55C4D"/>
    <w:rsid w:val="00E55FC1"/>
    <w:rsid w:val="00E57C68"/>
    <w:rsid w:val="00E6136B"/>
    <w:rsid w:val="00E6188A"/>
    <w:rsid w:val="00E63469"/>
    <w:rsid w:val="00E635D3"/>
    <w:rsid w:val="00E6360B"/>
    <w:rsid w:val="00E63AD1"/>
    <w:rsid w:val="00E63C18"/>
    <w:rsid w:val="00E63F54"/>
    <w:rsid w:val="00E63F64"/>
    <w:rsid w:val="00E653B0"/>
    <w:rsid w:val="00E66F73"/>
    <w:rsid w:val="00E6710B"/>
    <w:rsid w:val="00E70179"/>
    <w:rsid w:val="00E70D81"/>
    <w:rsid w:val="00E7186B"/>
    <w:rsid w:val="00E718A1"/>
    <w:rsid w:val="00E720CC"/>
    <w:rsid w:val="00E72B93"/>
    <w:rsid w:val="00E7558C"/>
    <w:rsid w:val="00E75A4C"/>
    <w:rsid w:val="00E80A74"/>
    <w:rsid w:val="00E81A78"/>
    <w:rsid w:val="00E828D6"/>
    <w:rsid w:val="00E83160"/>
    <w:rsid w:val="00E8318D"/>
    <w:rsid w:val="00E83925"/>
    <w:rsid w:val="00E841AA"/>
    <w:rsid w:val="00E84A5D"/>
    <w:rsid w:val="00E85665"/>
    <w:rsid w:val="00E85BAF"/>
    <w:rsid w:val="00E86316"/>
    <w:rsid w:val="00E86A0B"/>
    <w:rsid w:val="00E86AAC"/>
    <w:rsid w:val="00E86BE6"/>
    <w:rsid w:val="00E86D48"/>
    <w:rsid w:val="00E87A0C"/>
    <w:rsid w:val="00E87A18"/>
    <w:rsid w:val="00E90686"/>
    <w:rsid w:val="00E9078D"/>
    <w:rsid w:val="00E909E5"/>
    <w:rsid w:val="00E90FD0"/>
    <w:rsid w:val="00E91E30"/>
    <w:rsid w:val="00E925E1"/>
    <w:rsid w:val="00E92DC8"/>
    <w:rsid w:val="00E9393B"/>
    <w:rsid w:val="00E93E4B"/>
    <w:rsid w:val="00E94265"/>
    <w:rsid w:val="00E94C5D"/>
    <w:rsid w:val="00E95196"/>
    <w:rsid w:val="00E95BC0"/>
    <w:rsid w:val="00E96E52"/>
    <w:rsid w:val="00E978B9"/>
    <w:rsid w:val="00E97CF9"/>
    <w:rsid w:val="00E97F7B"/>
    <w:rsid w:val="00EA0554"/>
    <w:rsid w:val="00EA10A3"/>
    <w:rsid w:val="00EA209F"/>
    <w:rsid w:val="00EA2B54"/>
    <w:rsid w:val="00EA2CAF"/>
    <w:rsid w:val="00EA3814"/>
    <w:rsid w:val="00EA41AE"/>
    <w:rsid w:val="00EA47AF"/>
    <w:rsid w:val="00EA4ADC"/>
    <w:rsid w:val="00EA5643"/>
    <w:rsid w:val="00EA5A91"/>
    <w:rsid w:val="00EB04C3"/>
    <w:rsid w:val="00EB09B8"/>
    <w:rsid w:val="00EB146C"/>
    <w:rsid w:val="00EB1A2A"/>
    <w:rsid w:val="00EB1BE4"/>
    <w:rsid w:val="00EB2445"/>
    <w:rsid w:val="00EB3BCF"/>
    <w:rsid w:val="00EB4147"/>
    <w:rsid w:val="00EB4DFA"/>
    <w:rsid w:val="00EB5428"/>
    <w:rsid w:val="00EB6388"/>
    <w:rsid w:val="00EB6BFF"/>
    <w:rsid w:val="00EB77C9"/>
    <w:rsid w:val="00EB7DCD"/>
    <w:rsid w:val="00EC059B"/>
    <w:rsid w:val="00EC06ED"/>
    <w:rsid w:val="00EC0871"/>
    <w:rsid w:val="00EC158A"/>
    <w:rsid w:val="00EC16ED"/>
    <w:rsid w:val="00EC1913"/>
    <w:rsid w:val="00EC2A26"/>
    <w:rsid w:val="00EC34EF"/>
    <w:rsid w:val="00EC380C"/>
    <w:rsid w:val="00EC44A6"/>
    <w:rsid w:val="00EC4ED9"/>
    <w:rsid w:val="00EC65DF"/>
    <w:rsid w:val="00EC696F"/>
    <w:rsid w:val="00EC6CF9"/>
    <w:rsid w:val="00EC7802"/>
    <w:rsid w:val="00ED01BF"/>
    <w:rsid w:val="00ED19FD"/>
    <w:rsid w:val="00ED1E3A"/>
    <w:rsid w:val="00ED289E"/>
    <w:rsid w:val="00ED370C"/>
    <w:rsid w:val="00ED3E34"/>
    <w:rsid w:val="00ED4BCF"/>
    <w:rsid w:val="00ED5641"/>
    <w:rsid w:val="00ED660A"/>
    <w:rsid w:val="00ED6FB8"/>
    <w:rsid w:val="00EE293C"/>
    <w:rsid w:val="00EE33BB"/>
    <w:rsid w:val="00EE3727"/>
    <w:rsid w:val="00EE562E"/>
    <w:rsid w:val="00EE60E3"/>
    <w:rsid w:val="00EE6119"/>
    <w:rsid w:val="00EE65DE"/>
    <w:rsid w:val="00EE6645"/>
    <w:rsid w:val="00EE66A2"/>
    <w:rsid w:val="00EE79AD"/>
    <w:rsid w:val="00EF022C"/>
    <w:rsid w:val="00EF0498"/>
    <w:rsid w:val="00EF087F"/>
    <w:rsid w:val="00EF08F5"/>
    <w:rsid w:val="00EF11EE"/>
    <w:rsid w:val="00EF134D"/>
    <w:rsid w:val="00EF14ED"/>
    <w:rsid w:val="00EF24F1"/>
    <w:rsid w:val="00EF25CC"/>
    <w:rsid w:val="00EF2826"/>
    <w:rsid w:val="00EF2BDA"/>
    <w:rsid w:val="00EF38E2"/>
    <w:rsid w:val="00EF3E2C"/>
    <w:rsid w:val="00EF4336"/>
    <w:rsid w:val="00EF5347"/>
    <w:rsid w:val="00EF5B9C"/>
    <w:rsid w:val="00EF5CBE"/>
    <w:rsid w:val="00EF651A"/>
    <w:rsid w:val="00EF66F0"/>
    <w:rsid w:val="00EF6745"/>
    <w:rsid w:val="00EF6C7B"/>
    <w:rsid w:val="00EF6C9D"/>
    <w:rsid w:val="00EF736D"/>
    <w:rsid w:val="00EF7501"/>
    <w:rsid w:val="00EF761E"/>
    <w:rsid w:val="00EF782E"/>
    <w:rsid w:val="00EF7D76"/>
    <w:rsid w:val="00F0095C"/>
    <w:rsid w:val="00F010DE"/>
    <w:rsid w:val="00F0124B"/>
    <w:rsid w:val="00F0145C"/>
    <w:rsid w:val="00F0166F"/>
    <w:rsid w:val="00F01A8E"/>
    <w:rsid w:val="00F01DB5"/>
    <w:rsid w:val="00F0349A"/>
    <w:rsid w:val="00F036C9"/>
    <w:rsid w:val="00F03794"/>
    <w:rsid w:val="00F0383C"/>
    <w:rsid w:val="00F0393D"/>
    <w:rsid w:val="00F03972"/>
    <w:rsid w:val="00F03E2D"/>
    <w:rsid w:val="00F043E9"/>
    <w:rsid w:val="00F0488D"/>
    <w:rsid w:val="00F05773"/>
    <w:rsid w:val="00F06207"/>
    <w:rsid w:val="00F078CA"/>
    <w:rsid w:val="00F1258B"/>
    <w:rsid w:val="00F12D42"/>
    <w:rsid w:val="00F12E63"/>
    <w:rsid w:val="00F13A82"/>
    <w:rsid w:val="00F14FFA"/>
    <w:rsid w:val="00F155A3"/>
    <w:rsid w:val="00F156C8"/>
    <w:rsid w:val="00F1570A"/>
    <w:rsid w:val="00F1589C"/>
    <w:rsid w:val="00F15B67"/>
    <w:rsid w:val="00F15CBE"/>
    <w:rsid w:val="00F162AA"/>
    <w:rsid w:val="00F179FB"/>
    <w:rsid w:val="00F17B75"/>
    <w:rsid w:val="00F20595"/>
    <w:rsid w:val="00F2089B"/>
    <w:rsid w:val="00F20925"/>
    <w:rsid w:val="00F20DCB"/>
    <w:rsid w:val="00F2175E"/>
    <w:rsid w:val="00F21FB8"/>
    <w:rsid w:val="00F22259"/>
    <w:rsid w:val="00F22940"/>
    <w:rsid w:val="00F233C1"/>
    <w:rsid w:val="00F24400"/>
    <w:rsid w:val="00F24A22"/>
    <w:rsid w:val="00F24AC6"/>
    <w:rsid w:val="00F251A3"/>
    <w:rsid w:val="00F25345"/>
    <w:rsid w:val="00F260FF"/>
    <w:rsid w:val="00F26107"/>
    <w:rsid w:val="00F267AE"/>
    <w:rsid w:val="00F26F86"/>
    <w:rsid w:val="00F275C3"/>
    <w:rsid w:val="00F27758"/>
    <w:rsid w:val="00F27A78"/>
    <w:rsid w:val="00F301BF"/>
    <w:rsid w:val="00F30CB1"/>
    <w:rsid w:val="00F318E7"/>
    <w:rsid w:val="00F33D93"/>
    <w:rsid w:val="00F35E6F"/>
    <w:rsid w:val="00F372F1"/>
    <w:rsid w:val="00F3763A"/>
    <w:rsid w:val="00F37C3E"/>
    <w:rsid w:val="00F400FC"/>
    <w:rsid w:val="00F4014A"/>
    <w:rsid w:val="00F408E8"/>
    <w:rsid w:val="00F41B48"/>
    <w:rsid w:val="00F42C0B"/>
    <w:rsid w:val="00F431D1"/>
    <w:rsid w:val="00F43314"/>
    <w:rsid w:val="00F433A7"/>
    <w:rsid w:val="00F4341E"/>
    <w:rsid w:val="00F436BC"/>
    <w:rsid w:val="00F43766"/>
    <w:rsid w:val="00F43AC0"/>
    <w:rsid w:val="00F4425A"/>
    <w:rsid w:val="00F458E8"/>
    <w:rsid w:val="00F45B21"/>
    <w:rsid w:val="00F45DB3"/>
    <w:rsid w:val="00F47114"/>
    <w:rsid w:val="00F47373"/>
    <w:rsid w:val="00F5002E"/>
    <w:rsid w:val="00F50859"/>
    <w:rsid w:val="00F50B9D"/>
    <w:rsid w:val="00F51760"/>
    <w:rsid w:val="00F51973"/>
    <w:rsid w:val="00F52EB2"/>
    <w:rsid w:val="00F53695"/>
    <w:rsid w:val="00F53A16"/>
    <w:rsid w:val="00F53F8C"/>
    <w:rsid w:val="00F54015"/>
    <w:rsid w:val="00F54141"/>
    <w:rsid w:val="00F547FE"/>
    <w:rsid w:val="00F5492F"/>
    <w:rsid w:val="00F54EE3"/>
    <w:rsid w:val="00F558F5"/>
    <w:rsid w:val="00F55EAC"/>
    <w:rsid w:val="00F56671"/>
    <w:rsid w:val="00F57BCA"/>
    <w:rsid w:val="00F611CB"/>
    <w:rsid w:val="00F616FC"/>
    <w:rsid w:val="00F61D9D"/>
    <w:rsid w:val="00F61FF7"/>
    <w:rsid w:val="00F622B9"/>
    <w:rsid w:val="00F623CB"/>
    <w:rsid w:val="00F623F4"/>
    <w:rsid w:val="00F63EA7"/>
    <w:rsid w:val="00F63EC5"/>
    <w:rsid w:val="00F6407D"/>
    <w:rsid w:val="00F64146"/>
    <w:rsid w:val="00F644F2"/>
    <w:rsid w:val="00F65BD3"/>
    <w:rsid w:val="00F66B05"/>
    <w:rsid w:val="00F66DF9"/>
    <w:rsid w:val="00F67599"/>
    <w:rsid w:val="00F703A5"/>
    <w:rsid w:val="00F71110"/>
    <w:rsid w:val="00F7309B"/>
    <w:rsid w:val="00F730A2"/>
    <w:rsid w:val="00F734DD"/>
    <w:rsid w:val="00F74967"/>
    <w:rsid w:val="00F74B22"/>
    <w:rsid w:val="00F754D8"/>
    <w:rsid w:val="00F756F1"/>
    <w:rsid w:val="00F75BA8"/>
    <w:rsid w:val="00F75E64"/>
    <w:rsid w:val="00F76FA1"/>
    <w:rsid w:val="00F802DB"/>
    <w:rsid w:val="00F80EB9"/>
    <w:rsid w:val="00F810AB"/>
    <w:rsid w:val="00F8121A"/>
    <w:rsid w:val="00F81305"/>
    <w:rsid w:val="00F81334"/>
    <w:rsid w:val="00F815D0"/>
    <w:rsid w:val="00F81B3B"/>
    <w:rsid w:val="00F81DFD"/>
    <w:rsid w:val="00F824B8"/>
    <w:rsid w:val="00F82D59"/>
    <w:rsid w:val="00F83F9E"/>
    <w:rsid w:val="00F84046"/>
    <w:rsid w:val="00F84BD0"/>
    <w:rsid w:val="00F84E84"/>
    <w:rsid w:val="00F85635"/>
    <w:rsid w:val="00F87199"/>
    <w:rsid w:val="00F90A77"/>
    <w:rsid w:val="00F9163A"/>
    <w:rsid w:val="00F91BF0"/>
    <w:rsid w:val="00F9392B"/>
    <w:rsid w:val="00F93ABA"/>
    <w:rsid w:val="00F93C4A"/>
    <w:rsid w:val="00F955F4"/>
    <w:rsid w:val="00F9710D"/>
    <w:rsid w:val="00F9711E"/>
    <w:rsid w:val="00F97B43"/>
    <w:rsid w:val="00FA041D"/>
    <w:rsid w:val="00FA0B61"/>
    <w:rsid w:val="00FA0C09"/>
    <w:rsid w:val="00FA0EFD"/>
    <w:rsid w:val="00FA0F12"/>
    <w:rsid w:val="00FA101E"/>
    <w:rsid w:val="00FA2801"/>
    <w:rsid w:val="00FA3815"/>
    <w:rsid w:val="00FA3864"/>
    <w:rsid w:val="00FA4D0D"/>
    <w:rsid w:val="00FA4FCA"/>
    <w:rsid w:val="00FA54A1"/>
    <w:rsid w:val="00FA7356"/>
    <w:rsid w:val="00FB0478"/>
    <w:rsid w:val="00FB122C"/>
    <w:rsid w:val="00FB16C1"/>
    <w:rsid w:val="00FB23FA"/>
    <w:rsid w:val="00FB29AC"/>
    <w:rsid w:val="00FB3933"/>
    <w:rsid w:val="00FB3D0D"/>
    <w:rsid w:val="00FB526C"/>
    <w:rsid w:val="00FB5B38"/>
    <w:rsid w:val="00FB5CB3"/>
    <w:rsid w:val="00FB621D"/>
    <w:rsid w:val="00FB7243"/>
    <w:rsid w:val="00FB7F5D"/>
    <w:rsid w:val="00FC0970"/>
    <w:rsid w:val="00FC0D29"/>
    <w:rsid w:val="00FC117E"/>
    <w:rsid w:val="00FC14C7"/>
    <w:rsid w:val="00FC14DA"/>
    <w:rsid w:val="00FC161D"/>
    <w:rsid w:val="00FC1886"/>
    <w:rsid w:val="00FC1EDA"/>
    <w:rsid w:val="00FC1FB7"/>
    <w:rsid w:val="00FC246F"/>
    <w:rsid w:val="00FC2D70"/>
    <w:rsid w:val="00FC2E94"/>
    <w:rsid w:val="00FC39F8"/>
    <w:rsid w:val="00FC5D8B"/>
    <w:rsid w:val="00FC63E6"/>
    <w:rsid w:val="00FC798E"/>
    <w:rsid w:val="00FC7CF1"/>
    <w:rsid w:val="00FD0017"/>
    <w:rsid w:val="00FD01FB"/>
    <w:rsid w:val="00FD130C"/>
    <w:rsid w:val="00FD1B3C"/>
    <w:rsid w:val="00FD29AB"/>
    <w:rsid w:val="00FD372B"/>
    <w:rsid w:val="00FD41A8"/>
    <w:rsid w:val="00FD41F4"/>
    <w:rsid w:val="00FD45AB"/>
    <w:rsid w:val="00FD576D"/>
    <w:rsid w:val="00FD57CE"/>
    <w:rsid w:val="00FD6044"/>
    <w:rsid w:val="00FD6298"/>
    <w:rsid w:val="00FD6406"/>
    <w:rsid w:val="00FD683D"/>
    <w:rsid w:val="00FD7214"/>
    <w:rsid w:val="00FD7CC1"/>
    <w:rsid w:val="00FE0874"/>
    <w:rsid w:val="00FE0F18"/>
    <w:rsid w:val="00FE1A50"/>
    <w:rsid w:val="00FE1BAF"/>
    <w:rsid w:val="00FE2F8F"/>
    <w:rsid w:val="00FE340F"/>
    <w:rsid w:val="00FE49AD"/>
    <w:rsid w:val="00FE5D63"/>
    <w:rsid w:val="00FE5F0D"/>
    <w:rsid w:val="00FE670E"/>
    <w:rsid w:val="00FE6ED2"/>
    <w:rsid w:val="00FE739D"/>
    <w:rsid w:val="00FE7B4D"/>
    <w:rsid w:val="00FE7ED5"/>
    <w:rsid w:val="00FF04C7"/>
    <w:rsid w:val="00FF0E53"/>
    <w:rsid w:val="00FF0FB5"/>
    <w:rsid w:val="00FF1A98"/>
    <w:rsid w:val="00FF2010"/>
    <w:rsid w:val="00FF214D"/>
    <w:rsid w:val="00FF2673"/>
    <w:rsid w:val="00FF3186"/>
    <w:rsid w:val="00FF33A1"/>
    <w:rsid w:val="00FF4BD5"/>
    <w:rsid w:val="00FF65A3"/>
    <w:rsid w:val="00FF7D62"/>
    <w:rsid w:val="0AB2FEFC"/>
    <w:rsid w:val="2203BC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8FC2F"/>
  <w15:docId w15:val="{A6D8FCB0-1651-4537-ACB6-9EBC7C7AD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800E5"/>
  </w:style>
  <w:style w:type="paragraph" w:styleId="Nagwek1">
    <w:name w:val="heading 1"/>
    <w:basedOn w:val="Normalny"/>
    <w:next w:val="Normalny"/>
    <w:link w:val="Nagwek1Znak"/>
    <w:uiPriority w:val="9"/>
    <w:qFormat/>
    <w:rsid w:val="000A7C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A7C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593D14"/>
    <w:pPr>
      <w:spacing w:after="0" w:line="240" w:lineRule="auto"/>
    </w:pPr>
    <w:rPr>
      <w:rFonts w:ascii="Calibri" w:eastAsia="Calibri" w:hAnsi="Calibri" w:cs="Times New Roman"/>
    </w:rPr>
  </w:style>
  <w:style w:type="character" w:styleId="Odwoaniedokomentarza">
    <w:name w:val="annotation reference"/>
    <w:uiPriority w:val="99"/>
    <w:semiHidden/>
    <w:unhideWhenUsed/>
    <w:rsid w:val="00593D14"/>
    <w:rPr>
      <w:sz w:val="16"/>
      <w:szCs w:val="16"/>
    </w:rPr>
  </w:style>
  <w:style w:type="paragraph" w:styleId="Akapitzlist">
    <w:name w:val="List Paragraph"/>
    <w:aliases w:val="Liste à puces retrait droite,Kolorowa lista — akcent 11"/>
    <w:basedOn w:val="Normalny"/>
    <w:link w:val="AkapitzlistZnak"/>
    <w:uiPriority w:val="34"/>
    <w:qFormat/>
    <w:rsid w:val="00CA5165"/>
    <w:pPr>
      <w:ind w:left="720"/>
      <w:contextualSpacing/>
    </w:pPr>
  </w:style>
  <w:style w:type="paragraph" w:styleId="Nagwek">
    <w:name w:val="header"/>
    <w:basedOn w:val="Normalny"/>
    <w:link w:val="NagwekZnak"/>
    <w:uiPriority w:val="99"/>
    <w:unhideWhenUsed/>
    <w:rsid w:val="008520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5204A"/>
  </w:style>
  <w:style w:type="paragraph" w:styleId="Stopka">
    <w:name w:val="footer"/>
    <w:basedOn w:val="Normalny"/>
    <w:link w:val="StopkaZnak"/>
    <w:uiPriority w:val="99"/>
    <w:unhideWhenUsed/>
    <w:rsid w:val="008520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5204A"/>
  </w:style>
  <w:style w:type="paragraph" w:styleId="Tekstdymka">
    <w:name w:val="Balloon Text"/>
    <w:basedOn w:val="Normalny"/>
    <w:link w:val="TekstdymkaZnak"/>
    <w:uiPriority w:val="99"/>
    <w:semiHidden/>
    <w:unhideWhenUsed/>
    <w:rsid w:val="00DD538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D5387"/>
    <w:rPr>
      <w:rFonts w:ascii="Tahoma" w:hAnsi="Tahoma" w:cs="Tahoma"/>
      <w:sz w:val="16"/>
      <w:szCs w:val="16"/>
    </w:rPr>
  </w:style>
  <w:style w:type="paragraph" w:styleId="Tekstkomentarza">
    <w:name w:val="annotation text"/>
    <w:basedOn w:val="Normalny"/>
    <w:link w:val="TekstkomentarzaZnak"/>
    <w:uiPriority w:val="99"/>
    <w:semiHidden/>
    <w:unhideWhenUsed/>
    <w:rsid w:val="00DD538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D5387"/>
    <w:rPr>
      <w:sz w:val="20"/>
      <w:szCs w:val="20"/>
    </w:rPr>
  </w:style>
  <w:style w:type="paragraph" w:styleId="Tematkomentarza">
    <w:name w:val="annotation subject"/>
    <w:basedOn w:val="Tekstkomentarza"/>
    <w:next w:val="Tekstkomentarza"/>
    <w:link w:val="TematkomentarzaZnak"/>
    <w:uiPriority w:val="99"/>
    <w:semiHidden/>
    <w:unhideWhenUsed/>
    <w:rsid w:val="00DD5387"/>
    <w:rPr>
      <w:b/>
      <w:bCs/>
    </w:rPr>
  </w:style>
  <w:style w:type="character" w:customStyle="1" w:styleId="TematkomentarzaZnak">
    <w:name w:val="Temat komentarza Znak"/>
    <w:basedOn w:val="TekstkomentarzaZnak"/>
    <w:link w:val="Tematkomentarza"/>
    <w:uiPriority w:val="99"/>
    <w:semiHidden/>
    <w:rsid w:val="00DD5387"/>
    <w:rPr>
      <w:b/>
      <w:bCs/>
      <w:sz w:val="20"/>
      <w:szCs w:val="20"/>
    </w:rPr>
  </w:style>
  <w:style w:type="character" w:styleId="Uwydatnienie">
    <w:name w:val="Emphasis"/>
    <w:basedOn w:val="Domylnaczcionkaakapitu"/>
    <w:uiPriority w:val="20"/>
    <w:qFormat/>
    <w:rsid w:val="00D22E82"/>
    <w:rPr>
      <w:i/>
      <w:iCs/>
    </w:rPr>
  </w:style>
  <w:style w:type="table" w:styleId="Tabela-Siatka">
    <w:name w:val="Table Grid"/>
    <w:basedOn w:val="Standardowy"/>
    <w:uiPriority w:val="39"/>
    <w:rsid w:val="00D11E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Liste à puces retrait droite Znak,Kolorowa lista — akcent 11 Znak"/>
    <w:link w:val="Akapitzlist"/>
    <w:uiPriority w:val="34"/>
    <w:qFormat/>
    <w:rsid w:val="005C2D44"/>
  </w:style>
  <w:style w:type="character" w:customStyle="1" w:styleId="Nagwek1Znak">
    <w:name w:val="Nagłówek 1 Znak"/>
    <w:basedOn w:val="Domylnaczcionkaakapitu"/>
    <w:link w:val="Nagwek1"/>
    <w:uiPriority w:val="9"/>
    <w:rsid w:val="000A7C74"/>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A7C74"/>
    <w:rPr>
      <w:rFonts w:asciiTheme="majorHAnsi" w:eastAsiaTheme="majorEastAsia" w:hAnsiTheme="majorHAnsi" w:cstheme="majorBidi"/>
      <w:color w:val="2E74B5" w:themeColor="accent1" w:themeShade="BF"/>
      <w:sz w:val="26"/>
      <w:szCs w:val="26"/>
    </w:rPr>
  </w:style>
  <w:style w:type="table" w:customStyle="1" w:styleId="Tabela-Siatka1">
    <w:name w:val="Tabela - Siatka1"/>
    <w:basedOn w:val="Standardowy"/>
    <w:next w:val="Tabela-Siatka"/>
    <w:uiPriority w:val="59"/>
    <w:rsid w:val="0096115E"/>
    <w:pPr>
      <w:spacing w:after="0" w:line="240" w:lineRule="auto"/>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unhideWhenUsed/>
    <w:rsid w:val="009949E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949E6"/>
    <w:rPr>
      <w:sz w:val="20"/>
      <w:szCs w:val="20"/>
    </w:rPr>
  </w:style>
  <w:style w:type="character" w:styleId="Odwoanieprzypisukocowego">
    <w:name w:val="endnote reference"/>
    <w:basedOn w:val="Domylnaczcionkaakapitu"/>
    <w:uiPriority w:val="99"/>
    <w:semiHidden/>
    <w:unhideWhenUsed/>
    <w:rsid w:val="009949E6"/>
    <w:rPr>
      <w:vertAlign w:val="superscript"/>
    </w:rPr>
  </w:style>
  <w:style w:type="paragraph" w:styleId="NormalnyWeb">
    <w:name w:val="Normal (Web)"/>
    <w:basedOn w:val="Normalny"/>
    <w:uiPriority w:val="99"/>
    <w:semiHidden/>
    <w:unhideWhenUsed/>
    <w:rsid w:val="005F2BA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206744">
      <w:bodyDiv w:val="1"/>
      <w:marLeft w:val="0"/>
      <w:marRight w:val="0"/>
      <w:marTop w:val="0"/>
      <w:marBottom w:val="0"/>
      <w:divBdr>
        <w:top w:val="none" w:sz="0" w:space="0" w:color="auto"/>
        <w:left w:val="none" w:sz="0" w:space="0" w:color="auto"/>
        <w:bottom w:val="none" w:sz="0" w:space="0" w:color="auto"/>
        <w:right w:val="none" w:sz="0" w:space="0" w:color="auto"/>
      </w:divBdr>
    </w:div>
    <w:div w:id="1596552991">
      <w:bodyDiv w:val="1"/>
      <w:marLeft w:val="0"/>
      <w:marRight w:val="0"/>
      <w:marTop w:val="0"/>
      <w:marBottom w:val="0"/>
      <w:divBdr>
        <w:top w:val="none" w:sz="0" w:space="0" w:color="auto"/>
        <w:left w:val="none" w:sz="0" w:space="0" w:color="auto"/>
        <w:bottom w:val="none" w:sz="0" w:space="0" w:color="auto"/>
        <w:right w:val="none" w:sz="0" w:space="0" w:color="auto"/>
      </w:divBdr>
    </w:div>
    <w:div w:id="1647973332">
      <w:bodyDiv w:val="1"/>
      <w:marLeft w:val="0"/>
      <w:marRight w:val="0"/>
      <w:marTop w:val="0"/>
      <w:marBottom w:val="0"/>
      <w:divBdr>
        <w:top w:val="none" w:sz="0" w:space="0" w:color="auto"/>
        <w:left w:val="none" w:sz="0" w:space="0" w:color="auto"/>
        <w:bottom w:val="none" w:sz="0" w:space="0" w:color="auto"/>
        <w:right w:val="none" w:sz="0" w:space="0" w:color="auto"/>
      </w:divBdr>
    </w:div>
    <w:div w:id="202462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ms.ms.gov.pl/krs/wyszukiwaniepodmiot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d.ceidg.gov.pl/ceidg/ceidg.public.ui/Search.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ms.ms.gov.pl/krs/wyszukiwaniepodmiot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d.ceidg.gov.pl/ceidg/ceidg.public.ui/Search.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ec78a1-51ed-4352-b694-bf428dfd1163" xsi:nil="true"/>
    <lcf76f155ced4ddcb4097134ff3c332f xmlns="74493da7-9285-4d7f-a64b-5b5c09dd0e5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20BD5D2EC7811419BD34D222F13BC0E" ma:contentTypeVersion="18" ma:contentTypeDescription="Utwórz nowy dokument." ma:contentTypeScope="" ma:versionID="0e95d7bea251e20683d537a0242a813c">
  <xsd:schema xmlns:xsd="http://www.w3.org/2001/XMLSchema" xmlns:xs="http://www.w3.org/2001/XMLSchema" xmlns:p="http://schemas.microsoft.com/office/2006/metadata/properties" xmlns:ns2="74493da7-9285-4d7f-a64b-5b5c09dd0e5b" xmlns:ns3="a3ec78a1-51ed-4352-b694-bf428dfd1163" targetNamespace="http://schemas.microsoft.com/office/2006/metadata/properties" ma:root="true" ma:fieldsID="d1d42418f78fb6c772f2065eac5e728d" ns2:_="" ns3:_="">
    <xsd:import namespace="74493da7-9285-4d7f-a64b-5b5c09dd0e5b"/>
    <xsd:import namespace="a3ec78a1-51ed-4352-b694-bf428dfd11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93da7-9285-4d7f-a64b-5b5c09dd0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45bb0c22-7168-4d86-8dc4-1a5f0d1280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ec78a1-51ed-4352-b694-bf428dfd1163"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51c2e705-9d6a-425e-9d60-f10bc4d78b0e}" ma:internalName="TaxCatchAll" ma:showField="CatchAllData" ma:web="a3ec78a1-51ed-4352-b694-bf428dfd11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6DEF1-4782-4909-BA7A-7F928EBE941D}">
  <ds:schemaRefs>
    <ds:schemaRef ds:uri="http://schemas.microsoft.com/office/2006/metadata/properties"/>
    <ds:schemaRef ds:uri="http://schemas.microsoft.com/office/infopath/2007/PartnerControls"/>
    <ds:schemaRef ds:uri="a3ec78a1-51ed-4352-b694-bf428dfd1163"/>
    <ds:schemaRef ds:uri="74493da7-9285-4d7f-a64b-5b5c09dd0e5b"/>
  </ds:schemaRefs>
</ds:datastoreItem>
</file>

<file path=customXml/itemProps2.xml><?xml version="1.0" encoding="utf-8"?>
<ds:datastoreItem xmlns:ds="http://schemas.openxmlformats.org/officeDocument/2006/customXml" ds:itemID="{28060687-27BC-4999-BD43-720AAF8D73A0}">
  <ds:schemaRefs>
    <ds:schemaRef ds:uri="http://schemas.microsoft.com/sharepoint/v3/contenttype/forms"/>
  </ds:schemaRefs>
</ds:datastoreItem>
</file>

<file path=customXml/itemProps3.xml><?xml version="1.0" encoding="utf-8"?>
<ds:datastoreItem xmlns:ds="http://schemas.openxmlformats.org/officeDocument/2006/customXml" ds:itemID="{D271FFAD-6960-4059-A798-DACCCAEC5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93da7-9285-4d7f-a64b-5b5c09dd0e5b"/>
    <ds:schemaRef ds:uri="a3ec78a1-51ed-4352-b694-bf428dfd1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85B0A1-6FED-4F8D-9FA5-62E904655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1993</Words>
  <Characters>11963</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13929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Vobis</dc:creator>
  <cp:keywords/>
  <dc:description/>
  <cp:lastModifiedBy>Ania M</cp:lastModifiedBy>
  <cp:revision>4</cp:revision>
  <dcterms:created xsi:type="dcterms:W3CDTF">2025-10-22T11:41:00Z</dcterms:created>
  <dcterms:modified xsi:type="dcterms:W3CDTF">2025-10-23T08:21:00Z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0x010100920BD5D2EC7811419BD34D222F13BC0E</vt:lpwstr>
  </property>
</Properties>
</file>