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88846D" w14:textId="77777777" w:rsidR="001D566E" w:rsidRPr="007014E8" w:rsidRDefault="001D566E" w:rsidP="00F662F1">
      <w:pPr>
        <w:jc w:val="both"/>
        <w:rPr>
          <w:rFonts w:ascii="Futura LT" w:hAnsi="Futura LT" w:cs="Tahoma"/>
          <w:b/>
          <w:u w:val="single"/>
          <w:lang w:val="en-GB"/>
        </w:rPr>
      </w:pPr>
    </w:p>
    <w:p w14:paraId="504D1B32" w14:textId="77777777" w:rsidR="001D566E" w:rsidRPr="007014E8" w:rsidRDefault="001D566E" w:rsidP="00F662F1">
      <w:pPr>
        <w:jc w:val="both"/>
        <w:rPr>
          <w:rFonts w:ascii="Futura LT" w:hAnsi="Futura LT" w:cs="Tahoma"/>
          <w:u w:val="single"/>
          <w:lang w:val="en-GB"/>
        </w:rPr>
      </w:pPr>
    </w:p>
    <w:p w14:paraId="39191F96" w14:textId="77777777" w:rsidR="004457D3" w:rsidRPr="007014E8" w:rsidRDefault="004457D3" w:rsidP="00F662F1">
      <w:pPr>
        <w:jc w:val="both"/>
        <w:rPr>
          <w:rFonts w:ascii="Futura LT" w:hAnsi="Futura LT" w:cs="Tahoma"/>
          <w:u w:val="single"/>
          <w:lang w:val="en-GB"/>
        </w:rPr>
      </w:pPr>
    </w:p>
    <w:p w14:paraId="523705CF" w14:textId="77777777" w:rsidR="004457D3" w:rsidRPr="007014E8" w:rsidRDefault="00492BDC" w:rsidP="00884CB0">
      <w:pPr>
        <w:pStyle w:val="Heading1"/>
        <w:jc w:val="center"/>
        <w:rPr>
          <w:sz w:val="44"/>
          <w:szCs w:val="44"/>
          <w:lang w:val="en-GB"/>
        </w:rPr>
      </w:pPr>
      <w:r w:rsidRPr="007014E8">
        <w:rPr>
          <w:bCs/>
          <w:sz w:val="44"/>
          <w:szCs w:val="44"/>
          <w:lang w:val="en-GB"/>
        </w:rPr>
        <w:t>WEBSITE PRIVACY POLICY (</w:t>
      </w:r>
      <w:proofErr w:type="spellStart"/>
      <w:r w:rsidRPr="007014E8">
        <w:rPr>
          <w:bCs/>
          <w:sz w:val="44"/>
          <w:szCs w:val="44"/>
          <w:lang w:val="en-GB"/>
        </w:rPr>
        <w:t>EN</w:t>
      </w:r>
      <w:proofErr w:type="spellEnd"/>
      <w:r w:rsidRPr="007014E8">
        <w:rPr>
          <w:bCs/>
          <w:sz w:val="44"/>
          <w:szCs w:val="44"/>
          <w:lang w:val="en-GB"/>
        </w:rPr>
        <w:t>)</w:t>
      </w:r>
    </w:p>
    <w:p w14:paraId="23E6B908" w14:textId="77777777" w:rsidR="00623FF2" w:rsidRPr="007014E8" w:rsidRDefault="00623FF2" w:rsidP="00F662F1">
      <w:pPr>
        <w:jc w:val="both"/>
        <w:rPr>
          <w:rFonts w:ascii="Futura LT" w:hAnsi="Futura LT" w:cs="Tahoma"/>
          <w:lang w:val="en-GB"/>
        </w:rPr>
      </w:pPr>
    </w:p>
    <w:p w14:paraId="655531C9" w14:textId="77777777" w:rsidR="004457D3" w:rsidRPr="007014E8" w:rsidRDefault="004457D3" w:rsidP="00F662F1">
      <w:pPr>
        <w:jc w:val="both"/>
        <w:rPr>
          <w:rFonts w:ascii="Futura LT" w:hAnsi="Futura LT" w:cs="Tahoma"/>
          <w:u w:val="single"/>
          <w:lang w:val="en-GB"/>
        </w:rPr>
      </w:pPr>
    </w:p>
    <w:p w14:paraId="52230124" w14:textId="77777777" w:rsidR="007906C7" w:rsidRPr="007014E8" w:rsidRDefault="007906C7" w:rsidP="00F662F1">
      <w:pPr>
        <w:jc w:val="both"/>
        <w:rPr>
          <w:rFonts w:ascii="Futura LT" w:hAnsi="Futura LT" w:cs="Tahoma"/>
          <w:u w:val="single"/>
          <w:lang w:val="en-GB"/>
        </w:rPr>
      </w:pPr>
    </w:p>
    <w:p w14:paraId="23EFA30A" w14:textId="77777777" w:rsidR="007906C7" w:rsidRPr="007014E8" w:rsidRDefault="007906C7" w:rsidP="00F662F1">
      <w:pPr>
        <w:jc w:val="both"/>
        <w:rPr>
          <w:rFonts w:ascii="Futura LT" w:hAnsi="Futura LT" w:cs="Tahoma"/>
          <w:u w:val="single"/>
          <w:lang w:val="en-GB"/>
        </w:rPr>
      </w:pPr>
    </w:p>
    <w:p w14:paraId="3B4E6BC2" w14:textId="77777777" w:rsidR="007906C7" w:rsidRPr="007014E8" w:rsidRDefault="007906C7" w:rsidP="00F662F1">
      <w:pPr>
        <w:jc w:val="both"/>
        <w:rPr>
          <w:rFonts w:ascii="Futura LT" w:hAnsi="Futura LT" w:cs="Tahoma"/>
          <w:u w:val="single"/>
          <w:lang w:val="en-GB"/>
        </w:rPr>
      </w:pPr>
    </w:p>
    <w:p w14:paraId="4A88C300" w14:textId="77777777" w:rsidR="007906C7" w:rsidRPr="007014E8" w:rsidRDefault="007906C7" w:rsidP="00F662F1">
      <w:pPr>
        <w:jc w:val="both"/>
        <w:rPr>
          <w:rFonts w:ascii="Futura LT" w:hAnsi="Futura LT" w:cs="Tahoma"/>
          <w:u w:val="single"/>
          <w:lang w:val="en-GB"/>
        </w:rPr>
      </w:pPr>
    </w:p>
    <w:p w14:paraId="7BADA273" w14:textId="77777777" w:rsidR="007906C7" w:rsidRPr="007014E8" w:rsidRDefault="007906C7" w:rsidP="00F662F1">
      <w:pPr>
        <w:jc w:val="both"/>
        <w:rPr>
          <w:rFonts w:ascii="Futura LT" w:hAnsi="Futura LT" w:cs="Tahoma"/>
          <w:u w:val="single"/>
          <w:lang w:val="en-GB"/>
        </w:rPr>
      </w:pPr>
    </w:p>
    <w:p w14:paraId="4F3E129B" w14:textId="77777777" w:rsidR="007906C7" w:rsidRPr="007014E8" w:rsidRDefault="007906C7" w:rsidP="00F662F1">
      <w:pPr>
        <w:jc w:val="both"/>
        <w:rPr>
          <w:rFonts w:ascii="Futura LT" w:hAnsi="Futura LT" w:cs="Tahoma"/>
          <w:u w:val="single"/>
          <w:lang w:val="en-GB"/>
        </w:rPr>
      </w:pPr>
    </w:p>
    <w:p w14:paraId="1B5CB5D4" w14:textId="77777777" w:rsidR="007906C7" w:rsidRPr="007014E8" w:rsidRDefault="007906C7" w:rsidP="00F662F1">
      <w:pPr>
        <w:jc w:val="both"/>
        <w:rPr>
          <w:rFonts w:ascii="Futura LT" w:hAnsi="Futura LT" w:cs="Tahoma"/>
          <w:u w:val="single"/>
          <w:lang w:val="en-GB"/>
        </w:rPr>
      </w:pPr>
    </w:p>
    <w:p w14:paraId="61A25082" w14:textId="77777777" w:rsidR="007906C7" w:rsidRPr="007014E8" w:rsidRDefault="007906C7" w:rsidP="00F662F1">
      <w:pPr>
        <w:jc w:val="both"/>
        <w:rPr>
          <w:rFonts w:ascii="Futura LT" w:hAnsi="Futura LT" w:cs="Tahoma"/>
          <w:color w:val="EC86D0"/>
          <w:u w:val="single"/>
          <w:lang w:val="en-GB"/>
        </w:rPr>
      </w:pPr>
    </w:p>
    <w:p w14:paraId="2AF77FD1" w14:textId="77777777" w:rsidR="001D566E" w:rsidRPr="007014E8" w:rsidRDefault="00492BDC" w:rsidP="00F662F1">
      <w:pPr>
        <w:jc w:val="both"/>
        <w:rPr>
          <w:rFonts w:ascii="Futura LT" w:hAnsi="Futura LT" w:cs="Tahoma"/>
          <w:color w:val="EC86D0"/>
          <w:u w:val="single"/>
          <w:lang w:val="en-GB"/>
        </w:rPr>
      </w:pPr>
      <w:r w:rsidRPr="007014E8">
        <w:rPr>
          <w:rFonts w:ascii="Futura LT" w:hAnsi="Futura LT" w:cs="Tahoma"/>
          <w:color w:val="EC86D0"/>
          <w:u w:val="single"/>
          <w:lang w:val="en-GB"/>
        </w:rPr>
        <w:t>Preliminary explanation of the privacy policy</w:t>
      </w:r>
    </w:p>
    <w:p w14:paraId="73EF40AD" w14:textId="73743DA3" w:rsidR="001D566E" w:rsidRPr="007014E8" w:rsidRDefault="00492BDC" w:rsidP="00F662F1">
      <w:pPr>
        <w:spacing w:after="0"/>
        <w:jc w:val="both"/>
        <w:rPr>
          <w:rFonts w:ascii="Futura LT" w:hAnsi="Futura LT" w:cs="Tahoma"/>
          <w:color w:val="00030F"/>
          <w:lang w:val="en-GB"/>
        </w:rPr>
      </w:pPr>
      <w:r w:rsidRPr="007014E8">
        <w:rPr>
          <w:rFonts w:ascii="Futura LT" w:hAnsi="Futura LT" w:cs="Tahoma"/>
          <w:color w:val="00030F"/>
          <w:lang w:val="en-GB"/>
        </w:rPr>
        <w:t>The European General Data Protection Regulation of 27 April 2016 (hereinafter 'GDPR' for short) imposes obligations on the natural or legal person who decides the purpose and the means for the processing of personal data (the controller) to inform the natural persons whose personal data is processed (the data subject</w:t>
      </w:r>
      <w:r w:rsidR="00A5756D" w:rsidRPr="007014E8">
        <w:rPr>
          <w:rFonts w:ascii="Futura LT" w:hAnsi="Futura LT" w:cs="Tahoma"/>
          <w:color w:val="00030F"/>
          <w:lang w:val="en-GB"/>
        </w:rPr>
        <w:t>s</w:t>
      </w:r>
      <w:r w:rsidRPr="007014E8">
        <w:rPr>
          <w:rFonts w:ascii="Futura LT" w:hAnsi="Futura LT" w:cs="Tahoma"/>
          <w:color w:val="00030F"/>
          <w:lang w:val="en-GB"/>
        </w:rPr>
        <w:t>).</w:t>
      </w:r>
    </w:p>
    <w:p w14:paraId="3C911F30" w14:textId="77777777" w:rsidR="001D566E" w:rsidRPr="007014E8" w:rsidRDefault="001D566E" w:rsidP="00F662F1">
      <w:pPr>
        <w:spacing w:after="0"/>
        <w:jc w:val="both"/>
        <w:rPr>
          <w:rFonts w:ascii="Futura LT" w:hAnsi="Futura LT" w:cs="Tahoma"/>
          <w:color w:val="00030F"/>
          <w:lang w:val="en-GB"/>
        </w:rPr>
      </w:pPr>
    </w:p>
    <w:p w14:paraId="26665579" w14:textId="77777777" w:rsidR="001D566E" w:rsidRPr="007014E8" w:rsidRDefault="00492BDC" w:rsidP="00F662F1">
      <w:pPr>
        <w:spacing w:after="0"/>
        <w:jc w:val="both"/>
        <w:rPr>
          <w:rFonts w:ascii="Futura LT" w:hAnsi="Futura LT" w:cs="Tahoma"/>
          <w:color w:val="00030F"/>
          <w:lang w:val="en-GB"/>
        </w:rPr>
      </w:pPr>
      <w:r w:rsidRPr="007014E8">
        <w:rPr>
          <w:rFonts w:ascii="Futura LT" w:hAnsi="Futura LT" w:cs="Tahoma"/>
          <w:color w:val="00030F"/>
          <w:lang w:val="en-GB"/>
        </w:rPr>
        <w:t>The GDPR provides that the controller must take appropriate measures to inform the data subjects in a concise, transparent, comprehensible and easily accessible form about the processing that is happening and the rights that they have as a data subject. In addition, the controller must make this information available to the data subject free of charge.</w:t>
      </w:r>
    </w:p>
    <w:p w14:paraId="3EE9BF0D" w14:textId="77777777" w:rsidR="001D566E" w:rsidRPr="007014E8" w:rsidRDefault="001D566E" w:rsidP="00F662F1">
      <w:pPr>
        <w:spacing w:after="0"/>
        <w:jc w:val="both"/>
        <w:rPr>
          <w:rFonts w:ascii="Futura LT" w:hAnsi="Futura LT" w:cs="Tahoma"/>
          <w:color w:val="00030F"/>
          <w:lang w:val="en-GB"/>
        </w:rPr>
      </w:pPr>
    </w:p>
    <w:p w14:paraId="28532320" w14:textId="77777777" w:rsidR="001E5E71" w:rsidRPr="007014E8" w:rsidRDefault="00492BDC" w:rsidP="00F662F1">
      <w:pPr>
        <w:jc w:val="both"/>
        <w:rPr>
          <w:rFonts w:ascii="Futura LT" w:hAnsi="Futura LT" w:cs="Tahoma"/>
          <w:color w:val="00030F"/>
          <w:lang w:val="en-GB"/>
        </w:rPr>
      </w:pPr>
      <w:r w:rsidRPr="007014E8">
        <w:rPr>
          <w:rFonts w:ascii="Futura LT" w:hAnsi="Futura LT" w:cs="Tahoma"/>
          <w:color w:val="00030F"/>
          <w:lang w:val="en-GB"/>
        </w:rPr>
        <w:t xml:space="preserve">One of the options that the controller has to fulfil that obligation to provide information is to publish a privacy policy. In this policy, the controller sets out the policy for dealing with personal data and protection of privacy in comprehensible language. The writing of clear guidelines not only creates trust among data subjects but also makes sense in terms of the controller's internal organisation. </w:t>
      </w:r>
    </w:p>
    <w:p w14:paraId="18774E75" w14:textId="77777777" w:rsidR="001E5E71" w:rsidRPr="007014E8" w:rsidRDefault="00492BDC" w:rsidP="00F662F1">
      <w:pPr>
        <w:jc w:val="both"/>
        <w:rPr>
          <w:rFonts w:ascii="Futura LT" w:hAnsi="Futura LT" w:cs="Tahoma"/>
          <w:color w:val="00030F"/>
          <w:lang w:val="en-GB"/>
        </w:rPr>
      </w:pPr>
      <w:r w:rsidRPr="007014E8">
        <w:rPr>
          <w:rFonts w:ascii="Futura LT" w:hAnsi="Futura LT" w:cs="Tahoma"/>
          <w:color w:val="00030F"/>
          <w:lang w:val="en-GB"/>
        </w:rPr>
        <w:br w:type="page"/>
      </w:r>
    </w:p>
    <w:p w14:paraId="34098B16" w14:textId="77777777" w:rsidR="00963CB0" w:rsidRPr="007014E8" w:rsidRDefault="00963CB0" w:rsidP="00F662F1">
      <w:pPr>
        <w:jc w:val="both"/>
        <w:rPr>
          <w:rFonts w:ascii="Futura LT" w:hAnsi="Futura LT" w:cs="Tahoma"/>
          <w:color w:val="00030F"/>
          <w:lang w:val="en-GB"/>
        </w:rPr>
      </w:pPr>
    </w:p>
    <w:tbl>
      <w:tblPr>
        <w:tblW w:w="981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11"/>
      </w:tblGrid>
      <w:tr w:rsidR="004D25CE" w:rsidRPr="007014E8" w14:paraId="6E8FACBE" w14:textId="77777777" w:rsidTr="001D566E">
        <w:trPr>
          <w:trHeight w:val="274"/>
        </w:trPr>
        <w:tc>
          <w:tcPr>
            <w:tcW w:w="9811" w:type="dxa"/>
          </w:tcPr>
          <w:p w14:paraId="6D29A7C0" w14:textId="77777777" w:rsidR="00963CB0" w:rsidRPr="007014E8" w:rsidRDefault="00963CB0" w:rsidP="00F662F1">
            <w:pPr>
              <w:spacing w:after="0" w:line="240" w:lineRule="auto"/>
              <w:jc w:val="both"/>
              <w:rPr>
                <w:rFonts w:ascii="Futura LT" w:hAnsi="Futura LT" w:cs="Tahoma"/>
                <w:color w:val="EC86D0"/>
                <w:lang w:val="en-GB"/>
              </w:rPr>
            </w:pPr>
          </w:p>
          <w:p w14:paraId="72156C01" w14:textId="77777777" w:rsidR="00963CB0" w:rsidRPr="007014E8" w:rsidRDefault="00963CB0" w:rsidP="00F662F1">
            <w:pPr>
              <w:spacing w:after="0" w:line="240" w:lineRule="auto"/>
              <w:jc w:val="center"/>
              <w:rPr>
                <w:rFonts w:ascii="Futura LT" w:hAnsi="Futura LT" w:cs="Tahoma"/>
                <w:color w:val="EC86D0"/>
                <w:sz w:val="32"/>
                <w:szCs w:val="32"/>
                <w:lang w:val="en-GB"/>
              </w:rPr>
            </w:pPr>
          </w:p>
          <w:p w14:paraId="3ADD5AEC" w14:textId="77777777" w:rsidR="001D566E" w:rsidRPr="007014E8" w:rsidRDefault="00492BDC" w:rsidP="00F662F1">
            <w:pPr>
              <w:spacing w:after="0" w:line="240" w:lineRule="auto"/>
              <w:jc w:val="center"/>
              <w:rPr>
                <w:rFonts w:ascii="Futura LT" w:hAnsi="Futura LT" w:cs="Tahoma"/>
                <w:b/>
                <w:color w:val="EC86D0"/>
                <w:sz w:val="32"/>
                <w:szCs w:val="32"/>
                <w:lang w:val="en-GB"/>
              </w:rPr>
            </w:pPr>
            <w:r w:rsidRPr="007014E8">
              <w:rPr>
                <w:rFonts w:ascii="Futura LT" w:hAnsi="Futura LT" w:cs="Tahoma"/>
                <w:b/>
                <w:bCs/>
                <w:color w:val="EC86D0"/>
                <w:sz w:val="32"/>
                <w:szCs w:val="32"/>
                <w:lang w:val="en-GB"/>
              </w:rPr>
              <w:t xml:space="preserve">WEBSITE PRIVACY POLICY </w:t>
            </w:r>
          </w:p>
          <w:p w14:paraId="58F5F39D" w14:textId="77777777" w:rsidR="00963CB0" w:rsidRPr="007014E8" w:rsidRDefault="00963CB0" w:rsidP="00F662F1">
            <w:pPr>
              <w:jc w:val="both"/>
              <w:rPr>
                <w:rFonts w:ascii="Futura LT" w:hAnsi="Futura LT" w:cs="Tahoma"/>
                <w:color w:val="00030F"/>
                <w:lang w:val="en-GB"/>
              </w:rPr>
            </w:pPr>
          </w:p>
        </w:tc>
      </w:tr>
    </w:tbl>
    <w:p w14:paraId="18E2E5A5" w14:textId="77777777" w:rsidR="001D566E" w:rsidRPr="007014E8" w:rsidRDefault="001D566E" w:rsidP="00F662F1">
      <w:pPr>
        <w:jc w:val="both"/>
        <w:rPr>
          <w:rFonts w:ascii="Futura LT" w:hAnsi="Futura LT" w:cs="Tahoma"/>
          <w:color w:val="00030F"/>
          <w:lang w:val="en-GB"/>
        </w:rPr>
      </w:pPr>
    </w:p>
    <w:p w14:paraId="53909EB7" w14:textId="07A3EB2E" w:rsidR="001D566E" w:rsidRPr="007014E8" w:rsidRDefault="00492BDC" w:rsidP="00272816">
      <w:pPr>
        <w:spacing w:line="276" w:lineRule="auto"/>
        <w:jc w:val="both"/>
        <w:rPr>
          <w:rFonts w:ascii="Futura LT" w:hAnsi="Futura LT" w:cs="Tahoma"/>
          <w:color w:val="00030F"/>
          <w:lang w:val="en-GB"/>
        </w:rPr>
      </w:pPr>
      <w:bookmarkStart w:id="0" w:name="_Hlk507580153"/>
      <w:r w:rsidRPr="007014E8">
        <w:rPr>
          <w:rFonts w:ascii="Futura LT" w:hAnsi="Futura LT" w:cs="Tahoma"/>
          <w:color w:val="00030F"/>
          <w:lang w:val="en-GB"/>
        </w:rPr>
        <w:t xml:space="preserve">This policy contains the guidelines that </w:t>
      </w:r>
      <w:r w:rsidR="00C123BF" w:rsidRPr="007014E8">
        <w:rPr>
          <w:rFonts w:ascii="Futura LT" w:hAnsi="Futura LT" w:cs="Tahoma"/>
          <w:color w:val="00030F"/>
          <w:lang w:val="en-GB"/>
        </w:rPr>
        <w:t xml:space="preserve">the </w:t>
      </w:r>
      <w:r w:rsidR="00C123BF" w:rsidRPr="007014E8">
        <w:rPr>
          <w:rFonts w:ascii="Futura LT" w:hAnsi="Futura LT" w:cs="Tahoma"/>
          <w:b/>
          <w:bCs/>
          <w:color w:val="00030F"/>
          <w:lang w:val="en-GB"/>
        </w:rPr>
        <w:t xml:space="preserve">United Petfood </w:t>
      </w:r>
      <w:r w:rsidR="00C123BF" w:rsidRPr="007014E8">
        <w:rPr>
          <w:rFonts w:ascii="Futura LT" w:hAnsi="Futura LT" w:cs="Tahoma"/>
          <w:color w:val="00030F"/>
          <w:lang w:val="en-GB"/>
        </w:rPr>
        <w:t>group</w:t>
      </w:r>
      <w:r w:rsidRPr="007014E8">
        <w:rPr>
          <w:rFonts w:ascii="Futura LT" w:hAnsi="Futura LT" w:cs="Tahoma"/>
          <w:color w:val="00030F"/>
          <w:lang w:val="en-GB"/>
        </w:rPr>
        <w:t xml:space="preserve"> uses when processing personal dat</w:t>
      </w:r>
      <w:r w:rsidR="00C123BF" w:rsidRPr="007014E8">
        <w:rPr>
          <w:rFonts w:ascii="Futura LT" w:hAnsi="Futura LT" w:cs="Tahoma"/>
          <w:color w:val="00030F"/>
          <w:lang w:val="en-GB"/>
        </w:rPr>
        <w:t>a</w:t>
      </w:r>
      <w:r w:rsidR="00731270" w:rsidRPr="007014E8">
        <w:rPr>
          <w:rFonts w:ascii="Futura LT" w:hAnsi="Futura LT" w:cs="Tahoma"/>
          <w:color w:val="00030F"/>
          <w:lang w:val="en-GB"/>
        </w:rPr>
        <w:t>,</w:t>
      </w:r>
      <w:r w:rsidRPr="007014E8">
        <w:rPr>
          <w:rFonts w:ascii="Futura LT" w:hAnsi="Futura LT" w:cs="Tahoma"/>
          <w:color w:val="00030F"/>
          <w:lang w:val="en-GB"/>
        </w:rPr>
        <w:t xml:space="preserve"> in accordance with the aims and obligations arising from the Act on protection of natural persons with regard to the processing of personal data of 30 July 2018 and other relevant legislation and regulation</w:t>
      </w:r>
      <w:r w:rsidR="00272816" w:rsidRPr="007014E8">
        <w:rPr>
          <w:rFonts w:ascii="Futura LT" w:hAnsi="Futura LT" w:cs="Tahoma"/>
          <w:color w:val="00030F"/>
          <w:lang w:val="en-GB"/>
        </w:rPr>
        <w:t>s. The company is a controller</w:t>
      </w:r>
      <w:r w:rsidR="00C123BF" w:rsidRPr="007014E8">
        <w:rPr>
          <w:rFonts w:ascii="Futura LT" w:hAnsi="Futura LT" w:cs="Tahoma"/>
          <w:color w:val="00030F"/>
          <w:lang w:val="en-GB"/>
        </w:rPr>
        <w:t xml:space="preserve"> within the meaning of recital 36 and 37 of the GDPR.</w:t>
      </w:r>
    </w:p>
    <w:p w14:paraId="5F5C7BA6" w14:textId="3681FBE8" w:rsidR="00C123BF" w:rsidRPr="007014E8" w:rsidRDefault="00C123BF" w:rsidP="00C123BF">
      <w:pPr>
        <w:spacing w:line="276" w:lineRule="auto"/>
        <w:jc w:val="both"/>
        <w:rPr>
          <w:rFonts w:ascii="Futura LT" w:hAnsi="Futura LT" w:cs="Tahoma"/>
          <w:color w:val="00030F"/>
          <w:lang w:val="en-GB"/>
        </w:rPr>
      </w:pPr>
      <w:r w:rsidRPr="007014E8">
        <w:rPr>
          <w:rFonts w:ascii="Futura LT" w:hAnsi="Futura LT" w:cs="Tahoma"/>
          <w:color w:val="00030F"/>
          <w:lang w:val="en-GB"/>
        </w:rPr>
        <w:t>The United Petfood group consists of the following companies:</w:t>
      </w:r>
    </w:p>
    <w:p w14:paraId="7A0067DE" w14:textId="6A0356F5" w:rsidR="00C123BF" w:rsidRPr="007014E8" w:rsidRDefault="00C123BF" w:rsidP="00C123BF">
      <w:pPr>
        <w:spacing w:after="0" w:line="240" w:lineRule="auto"/>
        <w:ind w:left="708"/>
        <w:jc w:val="both"/>
        <w:rPr>
          <w:rFonts w:ascii="Futura LT" w:hAnsi="Futura LT" w:cs="Tahoma"/>
          <w:color w:val="00030F"/>
          <w:sz w:val="18"/>
          <w:szCs w:val="18"/>
          <w:lang w:val="en-GB"/>
        </w:rPr>
      </w:pPr>
      <w:r w:rsidRPr="007014E8">
        <w:rPr>
          <w:rFonts w:ascii="Futura LT" w:hAnsi="Futura LT" w:cs="Tahoma"/>
          <w:color w:val="00030F"/>
          <w:sz w:val="18"/>
          <w:szCs w:val="18"/>
          <w:lang w:val="en-GB"/>
        </w:rPr>
        <w:t xml:space="preserve">United Petfood Producers NV, with its registered office at </w:t>
      </w:r>
      <w:proofErr w:type="spellStart"/>
      <w:r w:rsidRPr="007014E8">
        <w:rPr>
          <w:rFonts w:ascii="Futura LT" w:hAnsi="Futura LT" w:cs="Tahoma"/>
          <w:color w:val="00030F"/>
          <w:sz w:val="18"/>
          <w:szCs w:val="18"/>
          <w:lang w:val="en-GB"/>
        </w:rPr>
        <w:t>Terdonkkaai</w:t>
      </w:r>
      <w:proofErr w:type="spellEnd"/>
      <w:r w:rsidRPr="007014E8">
        <w:rPr>
          <w:rFonts w:ascii="Futura LT" w:hAnsi="Futura LT" w:cs="Tahoma"/>
          <w:color w:val="00030F"/>
          <w:sz w:val="18"/>
          <w:szCs w:val="18"/>
          <w:lang w:val="en-GB"/>
        </w:rPr>
        <w:t xml:space="preserve"> 16, 9042 Ghent, Belgium </w:t>
      </w:r>
      <w:r w:rsidR="003F2D17" w:rsidRPr="007014E8">
        <w:rPr>
          <w:rFonts w:ascii="Futura LT" w:hAnsi="Futura LT" w:cs="Tahoma"/>
          <w:color w:val="00030F"/>
          <w:sz w:val="18"/>
          <w:szCs w:val="18"/>
          <w:lang w:val="en-GB"/>
        </w:rPr>
        <w:t xml:space="preserve">and with VAT number </w:t>
      </w:r>
      <w:r w:rsidRPr="007014E8">
        <w:rPr>
          <w:rFonts w:ascii="Futura LT" w:hAnsi="Futura LT" w:cs="Tahoma"/>
          <w:color w:val="00030F"/>
          <w:sz w:val="18"/>
          <w:szCs w:val="18"/>
          <w:lang w:val="en-GB"/>
        </w:rPr>
        <w:t xml:space="preserve">BE 0415.563.638. </w:t>
      </w:r>
      <w:r w:rsidR="003F2D17" w:rsidRPr="007014E8">
        <w:rPr>
          <w:rFonts w:ascii="Futura LT" w:hAnsi="Futura LT" w:cs="Tahoma"/>
          <w:color w:val="00030F"/>
          <w:sz w:val="18"/>
          <w:szCs w:val="18"/>
          <w:lang w:val="en-GB"/>
        </w:rPr>
        <w:t xml:space="preserve">This is the group’s </w:t>
      </w:r>
      <w:r w:rsidRPr="007014E8">
        <w:rPr>
          <w:rFonts w:ascii="Futura LT" w:hAnsi="Futura LT" w:cs="Tahoma"/>
          <w:b/>
          <w:color w:val="00030F"/>
          <w:sz w:val="18"/>
          <w:szCs w:val="18"/>
          <w:u w:val="single"/>
          <w:lang w:val="en-GB"/>
        </w:rPr>
        <w:t>h</w:t>
      </w:r>
      <w:r w:rsidR="003F2D17" w:rsidRPr="007014E8">
        <w:rPr>
          <w:rFonts w:ascii="Futura LT" w:hAnsi="Futura LT" w:cs="Tahoma"/>
          <w:b/>
          <w:color w:val="00030F"/>
          <w:sz w:val="18"/>
          <w:szCs w:val="18"/>
          <w:u w:val="single"/>
          <w:lang w:val="en-GB"/>
        </w:rPr>
        <w:t>eadquarters</w:t>
      </w:r>
      <w:r w:rsidRPr="007014E8">
        <w:rPr>
          <w:rFonts w:ascii="Futura LT" w:hAnsi="Futura LT" w:cs="Tahoma"/>
          <w:color w:val="00030F"/>
          <w:sz w:val="18"/>
          <w:szCs w:val="18"/>
          <w:lang w:val="en-GB"/>
        </w:rPr>
        <w:t xml:space="preserve">. </w:t>
      </w:r>
    </w:p>
    <w:p w14:paraId="7C9DA44F" w14:textId="77777777" w:rsidR="00C123BF" w:rsidRPr="007014E8" w:rsidRDefault="00C123BF" w:rsidP="00C123BF">
      <w:pPr>
        <w:spacing w:after="0" w:line="240" w:lineRule="auto"/>
        <w:ind w:left="708"/>
        <w:jc w:val="both"/>
        <w:rPr>
          <w:rFonts w:ascii="Futura LT" w:hAnsi="Futura LT" w:cs="Tahoma"/>
          <w:color w:val="00030F"/>
          <w:sz w:val="18"/>
          <w:szCs w:val="18"/>
          <w:lang w:val="en-GB"/>
        </w:rPr>
      </w:pPr>
    </w:p>
    <w:p w14:paraId="46B563DC" w14:textId="277E85E2" w:rsidR="00C123BF" w:rsidRPr="007014E8" w:rsidRDefault="00C123BF" w:rsidP="00C123BF">
      <w:pPr>
        <w:spacing w:after="0" w:line="240" w:lineRule="auto"/>
        <w:ind w:left="708"/>
        <w:jc w:val="both"/>
        <w:rPr>
          <w:rFonts w:ascii="Futura LT" w:hAnsi="Futura LT" w:cs="Tahoma"/>
          <w:color w:val="00030F"/>
          <w:sz w:val="18"/>
          <w:szCs w:val="18"/>
          <w:lang w:val="en-GB"/>
        </w:rPr>
      </w:pPr>
      <w:r w:rsidRPr="007014E8">
        <w:rPr>
          <w:rFonts w:ascii="Futura LT" w:hAnsi="Futura LT" w:cs="Tahoma"/>
          <w:color w:val="00030F"/>
          <w:sz w:val="18"/>
          <w:szCs w:val="18"/>
          <w:lang w:val="en-GB"/>
        </w:rPr>
        <w:t xml:space="preserve">PET Specialists BVBA, with its registered office at </w:t>
      </w:r>
      <w:proofErr w:type="spellStart"/>
      <w:r w:rsidRPr="007014E8">
        <w:rPr>
          <w:rFonts w:ascii="Futura LT" w:hAnsi="Futura LT" w:cs="Tahoma"/>
          <w:color w:val="00030F"/>
          <w:sz w:val="18"/>
          <w:szCs w:val="18"/>
          <w:lang w:val="en-GB"/>
        </w:rPr>
        <w:t>Terdonkkaai</w:t>
      </w:r>
      <w:proofErr w:type="spellEnd"/>
      <w:r w:rsidRPr="007014E8">
        <w:rPr>
          <w:rFonts w:ascii="Futura LT" w:hAnsi="Futura LT" w:cs="Tahoma"/>
          <w:color w:val="00030F"/>
          <w:sz w:val="18"/>
          <w:szCs w:val="18"/>
          <w:lang w:val="en-GB"/>
        </w:rPr>
        <w:t xml:space="preserve"> 16, 9042 Ghent, Belgium </w:t>
      </w:r>
      <w:r w:rsidR="003F2D17" w:rsidRPr="007014E8">
        <w:rPr>
          <w:rFonts w:ascii="Futura LT" w:hAnsi="Futura LT" w:cs="Tahoma"/>
          <w:color w:val="00030F"/>
          <w:sz w:val="18"/>
          <w:szCs w:val="18"/>
          <w:lang w:val="en-GB"/>
        </w:rPr>
        <w:t xml:space="preserve">and with VAT number </w:t>
      </w:r>
      <w:r w:rsidRPr="007014E8">
        <w:rPr>
          <w:rFonts w:ascii="Futura LT" w:hAnsi="Futura LT" w:cs="Tahoma"/>
          <w:color w:val="00030F"/>
          <w:sz w:val="18"/>
          <w:szCs w:val="18"/>
          <w:lang w:val="en-GB"/>
        </w:rPr>
        <w:t xml:space="preserve">BE 0466.021.256. </w:t>
      </w:r>
    </w:p>
    <w:p w14:paraId="37C4BDD2" w14:textId="77777777" w:rsidR="00C123BF" w:rsidRPr="007014E8" w:rsidRDefault="00C123BF" w:rsidP="00C123BF">
      <w:pPr>
        <w:spacing w:after="0" w:line="240" w:lineRule="auto"/>
        <w:ind w:left="708"/>
        <w:jc w:val="both"/>
        <w:rPr>
          <w:rFonts w:ascii="Futura LT" w:hAnsi="Futura LT" w:cs="Tahoma"/>
          <w:color w:val="00030F"/>
          <w:sz w:val="18"/>
          <w:szCs w:val="18"/>
          <w:lang w:val="en-GB"/>
        </w:rPr>
      </w:pPr>
    </w:p>
    <w:p w14:paraId="11B30565" w14:textId="4CC95D5C" w:rsidR="00C123BF" w:rsidRPr="007014E8" w:rsidRDefault="00C123BF" w:rsidP="00C123BF">
      <w:pPr>
        <w:spacing w:after="0" w:line="240" w:lineRule="auto"/>
        <w:ind w:left="708"/>
        <w:jc w:val="both"/>
        <w:rPr>
          <w:rFonts w:ascii="Futura LT" w:hAnsi="Futura LT" w:cs="Tahoma"/>
          <w:color w:val="00030F"/>
          <w:sz w:val="18"/>
          <w:szCs w:val="18"/>
          <w:lang w:val="en-GB"/>
        </w:rPr>
      </w:pPr>
      <w:r w:rsidRPr="007014E8">
        <w:rPr>
          <w:rFonts w:ascii="Futura LT" w:hAnsi="Futura LT" w:cs="Tahoma"/>
          <w:color w:val="00030F"/>
          <w:sz w:val="18"/>
          <w:szCs w:val="18"/>
          <w:lang w:val="en-GB"/>
        </w:rPr>
        <w:t xml:space="preserve">UP Holding NV, with its registered office at </w:t>
      </w:r>
      <w:proofErr w:type="spellStart"/>
      <w:r w:rsidRPr="007014E8">
        <w:rPr>
          <w:rFonts w:ascii="Futura LT" w:hAnsi="Futura LT" w:cs="Tahoma"/>
          <w:color w:val="00030F"/>
          <w:sz w:val="18"/>
          <w:szCs w:val="18"/>
          <w:lang w:val="en-GB"/>
        </w:rPr>
        <w:t>Terdonkkaai</w:t>
      </w:r>
      <w:proofErr w:type="spellEnd"/>
      <w:r w:rsidRPr="007014E8">
        <w:rPr>
          <w:rFonts w:ascii="Futura LT" w:hAnsi="Futura LT" w:cs="Tahoma"/>
          <w:color w:val="00030F"/>
          <w:sz w:val="18"/>
          <w:szCs w:val="18"/>
          <w:lang w:val="en-GB"/>
        </w:rPr>
        <w:t xml:space="preserve"> 16, </w:t>
      </w:r>
      <w:r w:rsidR="003F2D17" w:rsidRPr="007014E8">
        <w:rPr>
          <w:rFonts w:ascii="Futura LT" w:hAnsi="Futura LT" w:cs="Tahoma"/>
          <w:color w:val="00030F"/>
          <w:sz w:val="18"/>
          <w:szCs w:val="18"/>
          <w:lang w:val="en-GB"/>
        </w:rPr>
        <w:t xml:space="preserve">9042 Ghent, </w:t>
      </w:r>
      <w:r w:rsidRPr="007014E8">
        <w:rPr>
          <w:rFonts w:ascii="Futura LT" w:hAnsi="Futura LT" w:cs="Tahoma"/>
          <w:color w:val="00030F"/>
          <w:sz w:val="18"/>
          <w:szCs w:val="18"/>
          <w:lang w:val="en-GB"/>
        </w:rPr>
        <w:t xml:space="preserve">Belgium </w:t>
      </w:r>
      <w:r w:rsidR="003F2D17" w:rsidRPr="007014E8">
        <w:rPr>
          <w:rFonts w:ascii="Futura LT" w:hAnsi="Futura LT" w:cs="Tahoma"/>
          <w:color w:val="00030F"/>
          <w:sz w:val="18"/>
          <w:szCs w:val="18"/>
          <w:lang w:val="en-GB"/>
        </w:rPr>
        <w:t xml:space="preserve">and with VAT number </w:t>
      </w:r>
      <w:r w:rsidRPr="007014E8">
        <w:rPr>
          <w:rFonts w:ascii="Futura LT" w:hAnsi="Futura LT" w:cs="Tahoma"/>
          <w:color w:val="00030F"/>
          <w:sz w:val="18"/>
          <w:szCs w:val="18"/>
          <w:lang w:val="en-GB"/>
        </w:rPr>
        <w:t>BE 0415.563.638.</w:t>
      </w:r>
    </w:p>
    <w:p w14:paraId="1BE2C0F2" w14:textId="77777777" w:rsidR="00C123BF" w:rsidRPr="007014E8" w:rsidRDefault="00C123BF" w:rsidP="00C123BF">
      <w:pPr>
        <w:spacing w:after="0" w:line="240" w:lineRule="auto"/>
        <w:ind w:left="708"/>
        <w:jc w:val="both"/>
        <w:rPr>
          <w:rFonts w:ascii="Futura LT" w:hAnsi="Futura LT" w:cs="Tahoma"/>
          <w:color w:val="00030F"/>
          <w:sz w:val="18"/>
          <w:szCs w:val="18"/>
          <w:lang w:val="en-GB"/>
        </w:rPr>
      </w:pPr>
    </w:p>
    <w:p w14:paraId="6510C1CE" w14:textId="33A9D5F6" w:rsidR="00C123BF" w:rsidRPr="007014E8" w:rsidRDefault="00C123BF" w:rsidP="00055C66">
      <w:pPr>
        <w:spacing w:after="0" w:line="240" w:lineRule="auto"/>
        <w:ind w:left="708"/>
        <w:jc w:val="both"/>
        <w:rPr>
          <w:rFonts w:ascii="Futura LT" w:hAnsi="Futura LT" w:cs="Tahoma"/>
          <w:color w:val="00030F"/>
          <w:sz w:val="18"/>
          <w:szCs w:val="18"/>
          <w:lang w:val="en-GB"/>
        </w:rPr>
      </w:pPr>
      <w:r w:rsidRPr="007014E8">
        <w:rPr>
          <w:rFonts w:ascii="Futura LT" w:hAnsi="Futura LT" w:cs="Tahoma"/>
          <w:color w:val="00030F"/>
          <w:sz w:val="18"/>
          <w:szCs w:val="18"/>
          <w:lang w:val="en-GB"/>
        </w:rPr>
        <w:t xml:space="preserve">United Petfood France </w:t>
      </w:r>
      <w:proofErr w:type="spellStart"/>
      <w:r w:rsidRPr="007014E8">
        <w:rPr>
          <w:rFonts w:ascii="Futura LT" w:hAnsi="Futura LT" w:cs="Tahoma"/>
          <w:color w:val="00030F"/>
          <w:sz w:val="18"/>
          <w:szCs w:val="18"/>
          <w:lang w:val="en-GB"/>
        </w:rPr>
        <w:t>sas</w:t>
      </w:r>
      <w:proofErr w:type="spellEnd"/>
      <w:r w:rsidRPr="007014E8">
        <w:rPr>
          <w:rFonts w:ascii="Futura LT" w:hAnsi="Futura LT" w:cs="Tahoma"/>
          <w:color w:val="00030F"/>
          <w:sz w:val="18"/>
          <w:szCs w:val="18"/>
          <w:lang w:val="en-GB"/>
        </w:rPr>
        <w:t xml:space="preserve">, </w:t>
      </w:r>
      <w:r w:rsidR="003F2D17" w:rsidRPr="007014E8">
        <w:rPr>
          <w:rFonts w:ascii="Futura LT" w:hAnsi="Futura LT" w:cs="Tahoma"/>
          <w:color w:val="00030F"/>
          <w:sz w:val="18"/>
          <w:szCs w:val="18"/>
          <w:lang w:val="en-GB"/>
        </w:rPr>
        <w:t xml:space="preserve">with its registered office at </w:t>
      </w:r>
      <w:r w:rsidRPr="007014E8">
        <w:rPr>
          <w:rFonts w:ascii="Futura LT" w:hAnsi="Futura LT" w:cs="Tahoma"/>
          <w:color w:val="00030F"/>
          <w:sz w:val="18"/>
          <w:szCs w:val="18"/>
          <w:lang w:val="en-GB"/>
        </w:rPr>
        <w:t xml:space="preserve">Rue Gutenberg </w:t>
      </w:r>
      <w:proofErr w:type="spellStart"/>
      <w:r w:rsidRPr="007014E8">
        <w:rPr>
          <w:rFonts w:ascii="Futura LT" w:hAnsi="Futura LT" w:cs="Tahoma"/>
          <w:color w:val="00030F"/>
          <w:sz w:val="18"/>
          <w:szCs w:val="18"/>
          <w:lang w:val="en-GB"/>
        </w:rPr>
        <w:t>ZI</w:t>
      </w:r>
      <w:proofErr w:type="spellEnd"/>
      <w:r w:rsidRPr="007014E8">
        <w:rPr>
          <w:rFonts w:ascii="Futura LT" w:hAnsi="Futura LT" w:cs="Tahoma"/>
          <w:color w:val="00030F"/>
          <w:sz w:val="18"/>
          <w:szCs w:val="18"/>
          <w:lang w:val="en-GB"/>
        </w:rPr>
        <w:t xml:space="preserve"> De La </w:t>
      </w:r>
      <w:proofErr w:type="spellStart"/>
      <w:r w:rsidRPr="007014E8">
        <w:rPr>
          <w:rFonts w:ascii="Futura LT" w:hAnsi="Futura LT" w:cs="Tahoma"/>
          <w:color w:val="00030F"/>
          <w:sz w:val="18"/>
          <w:szCs w:val="18"/>
          <w:lang w:val="en-GB"/>
        </w:rPr>
        <w:t>Trésorie</w:t>
      </w:r>
      <w:proofErr w:type="spellEnd"/>
      <w:r w:rsidRPr="007014E8">
        <w:rPr>
          <w:rFonts w:ascii="Futura LT" w:hAnsi="Futura LT" w:cs="Tahoma"/>
          <w:color w:val="00030F"/>
          <w:sz w:val="18"/>
          <w:szCs w:val="18"/>
          <w:lang w:val="en-GB"/>
        </w:rPr>
        <w:t xml:space="preserve">, 62126 </w:t>
      </w:r>
      <w:proofErr w:type="spellStart"/>
      <w:r w:rsidRPr="007014E8">
        <w:rPr>
          <w:rFonts w:ascii="Futura LT" w:hAnsi="Futura LT" w:cs="Tahoma"/>
          <w:color w:val="00030F"/>
          <w:sz w:val="18"/>
          <w:szCs w:val="18"/>
          <w:lang w:val="en-GB"/>
        </w:rPr>
        <w:t>Wimille</w:t>
      </w:r>
      <w:proofErr w:type="spellEnd"/>
      <w:r w:rsidRPr="007014E8">
        <w:rPr>
          <w:rFonts w:ascii="Futura LT" w:hAnsi="Futura LT" w:cs="Tahoma"/>
          <w:color w:val="00030F"/>
          <w:sz w:val="18"/>
          <w:szCs w:val="18"/>
          <w:lang w:val="en-GB"/>
        </w:rPr>
        <w:t xml:space="preserve"> France, </w:t>
      </w:r>
      <w:r w:rsidR="003F2D17" w:rsidRPr="007014E8">
        <w:rPr>
          <w:rFonts w:ascii="Futura LT" w:hAnsi="Futura LT" w:cs="Tahoma"/>
          <w:color w:val="00030F"/>
          <w:sz w:val="18"/>
          <w:szCs w:val="18"/>
          <w:lang w:val="en-GB"/>
        </w:rPr>
        <w:t>and with VAT number</w:t>
      </w:r>
      <w:r w:rsidRPr="007014E8">
        <w:rPr>
          <w:rFonts w:ascii="Futura LT" w:hAnsi="Futura LT" w:cs="Tahoma"/>
          <w:color w:val="00030F"/>
          <w:sz w:val="18"/>
          <w:szCs w:val="18"/>
          <w:lang w:val="en-GB"/>
        </w:rPr>
        <w:t xml:space="preserve"> FR. 85.794.583.252.</w:t>
      </w:r>
    </w:p>
    <w:p w14:paraId="4EE7D706" w14:textId="77777777" w:rsidR="00C123BF" w:rsidRPr="007014E8" w:rsidRDefault="00C123BF" w:rsidP="00C123BF">
      <w:pPr>
        <w:spacing w:after="0" w:line="240" w:lineRule="auto"/>
        <w:ind w:left="708"/>
        <w:jc w:val="both"/>
        <w:rPr>
          <w:rFonts w:ascii="Futura LT" w:hAnsi="Futura LT" w:cs="Tahoma"/>
          <w:color w:val="00030F"/>
          <w:sz w:val="18"/>
          <w:szCs w:val="18"/>
          <w:lang w:val="en-GB"/>
        </w:rPr>
      </w:pPr>
    </w:p>
    <w:p w14:paraId="2F30DD31" w14:textId="3F6B6837" w:rsidR="00C123BF" w:rsidRPr="007014E8" w:rsidRDefault="00C123BF" w:rsidP="00C123BF">
      <w:pPr>
        <w:spacing w:after="0" w:line="240" w:lineRule="auto"/>
        <w:ind w:left="708"/>
        <w:jc w:val="both"/>
        <w:rPr>
          <w:rFonts w:ascii="Futura LT" w:hAnsi="Futura LT" w:cs="Tahoma"/>
          <w:color w:val="00030F"/>
          <w:sz w:val="18"/>
          <w:szCs w:val="18"/>
          <w:lang w:val="en-GB"/>
        </w:rPr>
      </w:pPr>
      <w:r w:rsidRPr="007014E8">
        <w:rPr>
          <w:rFonts w:ascii="Futura LT" w:hAnsi="Futura LT" w:cs="Tahoma"/>
          <w:color w:val="00030F"/>
          <w:sz w:val="18"/>
          <w:szCs w:val="18"/>
          <w:lang w:val="en-GB"/>
        </w:rPr>
        <w:t xml:space="preserve">Crusty Food </w:t>
      </w:r>
      <w:proofErr w:type="spellStart"/>
      <w:r w:rsidRPr="007014E8">
        <w:rPr>
          <w:rFonts w:ascii="Futura LT" w:hAnsi="Futura LT" w:cs="Tahoma"/>
          <w:color w:val="00030F"/>
          <w:sz w:val="18"/>
          <w:szCs w:val="18"/>
          <w:lang w:val="en-GB"/>
        </w:rPr>
        <w:t>sas</w:t>
      </w:r>
      <w:proofErr w:type="spellEnd"/>
      <w:r w:rsidRPr="007014E8">
        <w:rPr>
          <w:rFonts w:ascii="Futura LT" w:hAnsi="Futura LT" w:cs="Tahoma"/>
          <w:color w:val="00030F"/>
          <w:sz w:val="18"/>
          <w:szCs w:val="18"/>
          <w:lang w:val="en-GB"/>
        </w:rPr>
        <w:t xml:space="preserve">, </w:t>
      </w:r>
      <w:r w:rsidR="003F2D17" w:rsidRPr="007014E8">
        <w:rPr>
          <w:rFonts w:ascii="Futura LT" w:hAnsi="Futura LT" w:cs="Tahoma"/>
          <w:color w:val="00030F"/>
          <w:sz w:val="18"/>
          <w:szCs w:val="18"/>
          <w:lang w:val="en-GB"/>
        </w:rPr>
        <w:t xml:space="preserve">with its registered office at </w:t>
      </w:r>
      <w:proofErr w:type="spellStart"/>
      <w:r w:rsidRPr="007014E8">
        <w:rPr>
          <w:rFonts w:ascii="Futura LT" w:hAnsi="Futura LT" w:cs="Tahoma"/>
          <w:color w:val="00030F"/>
          <w:sz w:val="18"/>
          <w:szCs w:val="18"/>
          <w:lang w:val="en-GB"/>
        </w:rPr>
        <w:t>Lieudit</w:t>
      </w:r>
      <w:proofErr w:type="spellEnd"/>
      <w:r w:rsidRPr="007014E8">
        <w:rPr>
          <w:rFonts w:ascii="Futura LT" w:hAnsi="Futura LT" w:cs="Tahoma"/>
          <w:color w:val="00030F"/>
          <w:sz w:val="18"/>
          <w:szCs w:val="18"/>
          <w:lang w:val="en-GB"/>
        </w:rPr>
        <w:t xml:space="preserve"> </w:t>
      </w:r>
      <w:proofErr w:type="spellStart"/>
      <w:r w:rsidRPr="007014E8">
        <w:rPr>
          <w:rFonts w:ascii="Futura LT" w:hAnsi="Futura LT" w:cs="Tahoma"/>
          <w:color w:val="00030F"/>
          <w:sz w:val="18"/>
          <w:szCs w:val="18"/>
          <w:lang w:val="en-GB"/>
        </w:rPr>
        <w:t>Montardit</w:t>
      </w:r>
      <w:proofErr w:type="spellEnd"/>
      <w:r w:rsidRPr="007014E8">
        <w:rPr>
          <w:rFonts w:ascii="Futura LT" w:hAnsi="Futura LT" w:cs="Tahoma"/>
          <w:color w:val="00030F"/>
          <w:sz w:val="18"/>
          <w:szCs w:val="18"/>
          <w:lang w:val="en-GB"/>
        </w:rPr>
        <w:t xml:space="preserve">, 47260 </w:t>
      </w:r>
      <w:proofErr w:type="spellStart"/>
      <w:r w:rsidRPr="007014E8">
        <w:rPr>
          <w:rFonts w:ascii="Futura LT" w:hAnsi="Futura LT" w:cs="Tahoma"/>
          <w:color w:val="00030F"/>
          <w:sz w:val="18"/>
          <w:szCs w:val="18"/>
          <w:lang w:val="en-GB"/>
        </w:rPr>
        <w:t>Verteuil</w:t>
      </w:r>
      <w:proofErr w:type="spellEnd"/>
      <w:r w:rsidRPr="007014E8">
        <w:rPr>
          <w:rFonts w:ascii="Futura LT" w:hAnsi="Futura LT" w:cs="Tahoma"/>
          <w:color w:val="00030F"/>
          <w:sz w:val="18"/>
          <w:szCs w:val="18"/>
          <w:lang w:val="en-GB"/>
        </w:rPr>
        <w:t xml:space="preserve"> </w:t>
      </w:r>
      <w:proofErr w:type="spellStart"/>
      <w:r w:rsidRPr="007014E8">
        <w:rPr>
          <w:rFonts w:ascii="Futura LT" w:hAnsi="Futura LT" w:cs="Tahoma"/>
          <w:color w:val="00030F"/>
          <w:sz w:val="18"/>
          <w:szCs w:val="18"/>
          <w:lang w:val="en-GB"/>
        </w:rPr>
        <w:t>d’agenais</w:t>
      </w:r>
      <w:proofErr w:type="spellEnd"/>
      <w:r w:rsidRPr="007014E8">
        <w:rPr>
          <w:rFonts w:ascii="Futura LT" w:hAnsi="Futura LT" w:cs="Tahoma"/>
          <w:color w:val="00030F"/>
          <w:sz w:val="18"/>
          <w:szCs w:val="18"/>
          <w:lang w:val="en-GB"/>
        </w:rPr>
        <w:t xml:space="preserve">, </w:t>
      </w:r>
      <w:r w:rsidR="003F2D17" w:rsidRPr="007014E8">
        <w:rPr>
          <w:rFonts w:ascii="Futura LT" w:hAnsi="Futura LT" w:cs="Tahoma"/>
          <w:color w:val="00030F"/>
          <w:sz w:val="18"/>
          <w:szCs w:val="18"/>
          <w:lang w:val="en-GB"/>
        </w:rPr>
        <w:t>and with VAT number</w:t>
      </w:r>
      <w:r w:rsidRPr="007014E8">
        <w:rPr>
          <w:rFonts w:ascii="Futura LT" w:hAnsi="Futura LT" w:cs="Tahoma"/>
          <w:color w:val="00030F"/>
          <w:sz w:val="18"/>
          <w:szCs w:val="18"/>
          <w:lang w:val="en-GB"/>
        </w:rPr>
        <w:t xml:space="preserve"> FR. 01.422.664.854.</w:t>
      </w:r>
    </w:p>
    <w:p w14:paraId="00A27CBE" w14:textId="77777777" w:rsidR="00C123BF" w:rsidRPr="007014E8" w:rsidRDefault="00C123BF" w:rsidP="00C123BF">
      <w:pPr>
        <w:spacing w:after="0" w:line="240" w:lineRule="auto"/>
        <w:ind w:left="708"/>
        <w:jc w:val="both"/>
        <w:rPr>
          <w:rFonts w:ascii="Futura LT" w:hAnsi="Futura LT" w:cs="Tahoma"/>
          <w:color w:val="00030F"/>
          <w:sz w:val="18"/>
          <w:szCs w:val="18"/>
          <w:lang w:val="en-GB"/>
        </w:rPr>
      </w:pPr>
    </w:p>
    <w:p w14:paraId="749833A0" w14:textId="401E8A42" w:rsidR="00C123BF" w:rsidRPr="007014E8" w:rsidRDefault="00C123BF" w:rsidP="00C123BF">
      <w:pPr>
        <w:spacing w:after="0" w:line="240" w:lineRule="auto"/>
        <w:ind w:left="708"/>
        <w:jc w:val="both"/>
        <w:rPr>
          <w:rFonts w:ascii="Futura LT" w:hAnsi="Futura LT" w:cs="Tahoma"/>
          <w:color w:val="00030F"/>
          <w:sz w:val="18"/>
          <w:szCs w:val="18"/>
          <w:lang w:val="en-GB"/>
        </w:rPr>
      </w:pPr>
      <w:r w:rsidRPr="007014E8">
        <w:rPr>
          <w:rFonts w:ascii="Futura LT" w:hAnsi="Futura LT" w:cs="Tahoma"/>
          <w:color w:val="00030F"/>
          <w:sz w:val="18"/>
          <w:szCs w:val="18"/>
          <w:lang w:val="en-GB"/>
        </w:rPr>
        <w:t xml:space="preserve">Nordic Petfood Production S.R.L., </w:t>
      </w:r>
      <w:r w:rsidR="003F2D17" w:rsidRPr="007014E8">
        <w:rPr>
          <w:rFonts w:ascii="Futura LT" w:hAnsi="Futura LT" w:cs="Tahoma"/>
          <w:color w:val="00030F"/>
          <w:sz w:val="18"/>
          <w:szCs w:val="18"/>
          <w:lang w:val="en-GB"/>
        </w:rPr>
        <w:t xml:space="preserve">with its registered office at </w:t>
      </w:r>
      <w:r w:rsidRPr="007014E8">
        <w:rPr>
          <w:rFonts w:ascii="Futura LT" w:hAnsi="Futura LT" w:cs="Tahoma"/>
          <w:color w:val="00030F"/>
          <w:sz w:val="18"/>
          <w:szCs w:val="18"/>
          <w:lang w:val="en-GB"/>
        </w:rPr>
        <w:t xml:space="preserve">240A, </w:t>
      </w:r>
      <w:proofErr w:type="spellStart"/>
      <w:r w:rsidRPr="007014E8">
        <w:rPr>
          <w:rFonts w:ascii="Futura LT" w:hAnsi="Futura LT" w:cs="Tahoma"/>
          <w:color w:val="00030F"/>
          <w:sz w:val="18"/>
          <w:szCs w:val="18"/>
          <w:lang w:val="en-GB"/>
        </w:rPr>
        <w:t>Calea</w:t>
      </w:r>
      <w:proofErr w:type="spellEnd"/>
      <w:r w:rsidRPr="007014E8">
        <w:rPr>
          <w:rFonts w:ascii="Futura LT" w:hAnsi="Futura LT" w:cs="Tahoma"/>
          <w:color w:val="00030F"/>
          <w:sz w:val="18"/>
          <w:szCs w:val="18"/>
          <w:lang w:val="en-GB"/>
        </w:rPr>
        <w:t xml:space="preserve"> </w:t>
      </w:r>
      <w:proofErr w:type="spellStart"/>
      <w:r w:rsidRPr="007014E8">
        <w:rPr>
          <w:rFonts w:ascii="Futura LT" w:hAnsi="Futura LT" w:cs="Tahoma"/>
          <w:color w:val="00030F"/>
          <w:sz w:val="18"/>
          <w:szCs w:val="18"/>
          <w:lang w:val="en-GB"/>
        </w:rPr>
        <w:t>Vitan</w:t>
      </w:r>
      <w:proofErr w:type="spellEnd"/>
      <w:r w:rsidRPr="007014E8">
        <w:rPr>
          <w:rFonts w:ascii="Futura LT" w:hAnsi="Futura LT" w:cs="Tahoma"/>
          <w:color w:val="00030F"/>
          <w:sz w:val="18"/>
          <w:szCs w:val="18"/>
          <w:lang w:val="en-GB"/>
        </w:rPr>
        <w:t xml:space="preserve"> Street, District 3, Bucharest, Romania, </w:t>
      </w:r>
      <w:r w:rsidR="003F2D17" w:rsidRPr="007014E8">
        <w:rPr>
          <w:rFonts w:ascii="Futura LT" w:hAnsi="Futura LT" w:cs="Tahoma"/>
          <w:color w:val="00030F"/>
          <w:sz w:val="18"/>
          <w:szCs w:val="18"/>
          <w:lang w:val="en-GB"/>
        </w:rPr>
        <w:t>and with VAT number</w:t>
      </w:r>
      <w:r w:rsidRPr="007014E8">
        <w:rPr>
          <w:rFonts w:ascii="Futura LT" w:hAnsi="Futura LT" w:cs="Tahoma"/>
          <w:color w:val="00030F"/>
          <w:sz w:val="18"/>
          <w:szCs w:val="18"/>
          <w:lang w:val="en-GB"/>
        </w:rPr>
        <w:t xml:space="preserve"> RO 11304153.</w:t>
      </w:r>
    </w:p>
    <w:p w14:paraId="0E018095" w14:textId="77777777" w:rsidR="00C123BF" w:rsidRPr="007014E8" w:rsidRDefault="00C123BF" w:rsidP="00C123BF">
      <w:pPr>
        <w:spacing w:after="0" w:line="240" w:lineRule="auto"/>
        <w:ind w:left="708"/>
        <w:jc w:val="both"/>
        <w:rPr>
          <w:rFonts w:ascii="Futura LT" w:hAnsi="Futura LT" w:cs="Tahoma"/>
          <w:color w:val="00030F"/>
          <w:sz w:val="18"/>
          <w:szCs w:val="18"/>
          <w:lang w:val="en-GB"/>
        </w:rPr>
      </w:pPr>
    </w:p>
    <w:p w14:paraId="6AAE9218" w14:textId="608B03AD" w:rsidR="00C123BF" w:rsidRPr="007014E8" w:rsidRDefault="00C123BF" w:rsidP="00C123BF">
      <w:pPr>
        <w:spacing w:after="0" w:line="240" w:lineRule="auto"/>
        <w:ind w:left="708"/>
        <w:jc w:val="both"/>
        <w:rPr>
          <w:rFonts w:ascii="Futura LT" w:hAnsi="Futura LT" w:cs="Tahoma"/>
          <w:color w:val="00030F"/>
          <w:sz w:val="18"/>
          <w:szCs w:val="18"/>
          <w:lang w:val="en-GB"/>
        </w:rPr>
      </w:pPr>
      <w:r w:rsidRPr="007014E8">
        <w:rPr>
          <w:rFonts w:ascii="Futura LT" w:hAnsi="Futura LT" w:cs="Tahoma"/>
          <w:color w:val="00030F"/>
          <w:sz w:val="18"/>
          <w:szCs w:val="18"/>
          <w:lang w:val="en-GB"/>
        </w:rPr>
        <w:t xml:space="preserve">Nordic Petfood Distribution S.R.L., </w:t>
      </w:r>
      <w:r w:rsidR="003F2D17" w:rsidRPr="007014E8">
        <w:rPr>
          <w:rFonts w:ascii="Futura LT" w:hAnsi="Futura LT" w:cs="Tahoma"/>
          <w:color w:val="00030F"/>
          <w:sz w:val="18"/>
          <w:szCs w:val="18"/>
          <w:lang w:val="en-GB"/>
        </w:rPr>
        <w:t xml:space="preserve">with its registered office at </w:t>
      </w:r>
      <w:r w:rsidRPr="007014E8">
        <w:rPr>
          <w:rFonts w:ascii="Futura LT" w:hAnsi="Futura LT" w:cs="Tahoma"/>
          <w:color w:val="00030F"/>
          <w:sz w:val="18"/>
          <w:szCs w:val="18"/>
          <w:lang w:val="en-GB"/>
        </w:rPr>
        <w:t xml:space="preserve">240A, </w:t>
      </w:r>
      <w:proofErr w:type="spellStart"/>
      <w:r w:rsidRPr="007014E8">
        <w:rPr>
          <w:rFonts w:ascii="Futura LT" w:hAnsi="Futura LT" w:cs="Tahoma"/>
          <w:color w:val="00030F"/>
          <w:sz w:val="18"/>
          <w:szCs w:val="18"/>
          <w:lang w:val="en-GB"/>
        </w:rPr>
        <w:t>Calea</w:t>
      </w:r>
      <w:proofErr w:type="spellEnd"/>
      <w:r w:rsidRPr="007014E8">
        <w:rPr>
          <w:rFonts w:ascii="Futura LT" w:hAnsi="Futura LT" w:cs="Tahoma"/>
          <w:color w:val="00030F"/>
          <w:sz w:val="18"/>
          <w:szCs w:val="18"/>
          <w:lang w:val="en-GB"/>
        </w:rPr>
        <w:t xml:space="preserve"> </w:t>
      </w:r>
      <w:proofErr w:type="spellStart"/>
      <w:r w:rsidRPr="007014E8">
        <w:rPr>
          <w:rFonts w:ascii="Futura LT" w:hAnsi="Futura LT" w:cs="Tahoma"/>
          <w:color w:val="00030F"/>
          <w:sz w:val="18"/>
          <w:szCs w:val="18"/>
          <w:lang w:val="en-GB"/>
        </w:rPr>
        <w:t>Vitan</w:t>
      </w:r>
      <w:proofErr w:type="spellEnd"/>
      <w:r w:rsidRPr="007014E8">
        <w:rPr>
          <w:rFonts w:ascii="Futura LT" w:hAnsi="Futura LT" w:cs="Tahoma"/>
          <w:color w:val="00030F"/>
          <w:sz w:val="18"/>
          <w:szCs w:val="18"/>
          <w:lang w:val="en-GB"/>
        </w:rPr>
        <w:t xml:space="preserve"> Street, District 3, Bucharest, Romania, </w:t>
      </w:r>
      <w:r w:rsidR="003F2D17" w:rsidRPr="007014E8">
        <w:rPr>
          <w:rFonts w:ascii="Futura LT" w:hAnsi="Futura LT" w:cs="Tahoma"/>
          <w:color w:val="00030F"/>
          <w:sz w:val="18"/>
          <w:szCs w:val="18"/>
          <w:lang w:val="en-GB"/>
        </w:rPr>
        <w:t>and with VAT number</w:t>
      </w:r>
      <w:r w:rsidRPr="007014E8">
        <w:rPr>
          <w:rFonts w:ascii="Futura LT" w:hAnsi="Futura LT" w:cs="Tahoma"/>
          <w:color w:val="00030F"/>
          <w:sz w:val="18"/>
          <w:szCs w:val="18"/>
          <w:lang w:val="en-GB"/>
        </w:rPr>
        <w:t xml:space="preserve"> RO 17529163.</w:t>
      </w:r>
    </w:p>
    <w:p w14:paraId="462784E0" w14:textId="77777777" w:rsidR="00C123BF" w:rsidRPr="007014E8" w:rsidRDefault="00C123BF" w:rsidP="00C123BF">
      <w:pPr>
        <w:spacing w:after="0" w:line="240" w:lineRule="auto"/>
        <w:ind w:left="708"/>
        <w:jc w:val="both"/>
        <w:rPr>
          <w:rFonts w:ascii="Futura LT" w:hAnsi="Futura LT" w:cs="Tahoma"/>
          <w:color w:val="00030F"/>
          <w:sz w:val="18"/>
          <w:szCs w:val="18"/>
          <w:lang w:val="en-GB"/>
        </w:rPr>
      </w:pPr>
    </w:p>
    <w:p w14:paraId="75215D43" w14:textId="0A7E7BBA" w:rsidR="00C123BF" w:rsidRPr="007014E8" w:rsidRDefault="00C123BF" w:rsidP="00C123BF">
      <w:pPr>
        <w:spacing w:after="0" w:line="240" w:lineRule="auto"/>
        <w:ind w:left="708"/>
        <w:jc w:val="both"/>
        <w:rPr>
          <w:rFonts w:ascii="Futura LT" w:hAnsi="Futura LT" w:cs="Tahoma"/>
          <w:color w:val="00030F"/>
          <w:sz w:val="18"/>
          <w:szCs w:val="18"/>
          <w:lang w:val="en-GB"/>
        </w:rPr>
      </w:pPr>
      <w:proofErr w:type="spellStart"/>
      <w:r w:rsidRPr="007014E8">
        <w:rPr>
          <w:rFonts w:ascii="Futura LT" w:hAnsi="Futura LT" w:cs="Tahoma"/>
          <w:color w:val="00030F"/>
          <w:sz w:val="18"/>
          <w:szCs w:val="18"/>
          <w:lang w:val="en-GB"/>
        </w:rPr>
        <w:t>Bynsa</w:t>
      </w:r>
      <w:proofErr w:type="spellEnd"/>
      <w:r w:rsidRPr="007014E8">
        <w:rPr>
          <w:rFonts w:ascii="Futura LT" w:hAnsi="Futura LT" w:cs="Tahoma"/>
          <w:color w:val="00030F"/>
          <w:sz w:val="18"/>
          <w:szCs w:val="18"/>
          <w:lang w:val="en-GB"/>
        </w:rPr>
        <w:t xml:space="preserve"> </w:t>
      </w:r>
      <w:proofErr w:type="spellStart"/>
      <w:r w:rsidRPr="007014E8">
        <w:rPr>
          <w:rFonts w:ascii="Futura LT" w:hAnsi="Futura LT" w:cs="Tahoma"/>
          <w:color w:val="00030F"/>
          <w:sz w:val="18"/>
          <w:szCs w:val="18"/>
          <w:lang w:val="en-GB"/>
        </w:rPr>
        <w:t>Mascotas</w:t>
      </w:r>
      <w:proofErr w:type="spellEnd"/>
      <w:r w:rsidRPr="007014E8">
        <w:rPr>
          <w:rFonts w:ascii="Futura LT" w:hAnsi="Futura LT" w:cs="Tahoma"/>
          <w:color w:val="00030F"/>
          <w:sz w:val="18"/>
          <w:szCs w:val="18"/>
          <w:lang w:val="en-GB"/>
        </w:rPr>
        <w:t xml:space="preserve"> S.L., </w:t>
      </w:r>
      <w:r w:rsidR="003F2D17" w:rsidRPr="007014E8">
        <w:rPr>
          <w:rFonts w:ascii="Futura LT" w:hAnsi="Futura LT" w:cs="Tahoma"/>
          <w:color w:val="00030F"/>
          <w:sz w:val="18"/>
          <w:szCs w:val="18"/>
          <w:lang w:val="en-GB"/>
        </w:rPr>
        <w:t xml:space="preserve">with its registered office at </w:t>
      </w:r>
      <w:proofErr w:type="spellStart"/>
      <w:r w:rsidRPr="007014E8">
        <w:rPr>
          <w:rFonts w:ascii="Futura LT" w:hAnsi="Futura LT" w:cs="Tahoma"/>
          <w:color w:val="00030F"/>
          <w:sz w:val="18"/>
          <w:szCs w:val="18"/>
          <w:lang w:val="en-GB"/>
        </w:rPr>
        <w:t>Poligono</w:t>
      </w:r>
      <w:proofErr w:type="spellEnd"/>
      <w:r w:rsidRPr="007014E8">
        <w:rPr>
          <w:rFonts w:ascii="Futura LT" w:hAnsi="Futura LT" w:cs="Tahoma"/>
          <w:color w:val="00030F"/>
          <w:sz w:val="18"/>
          <w:szCs w:val="18"/>
          <w:lang w:val="en-GB"/>
        </w:rPr>
        <w:t xml:space="preserve"> Industrial La </w:t>
      </w:r>
      <w:proofErr w:type="spellStart"/>
      <w:r w:rsidRPr="007014E8">
        <w:rPr>
          <w:rFonts w:ascii="Futura LT" w:hAnsi="Futura LT" w:cs="Tahoma"/>
          <w:color w:val="00030F"/>
          <w:sz w:val="18"/>
          <w:szCs w:val="18"/>
          <w:lang w:val="en-GB"/>
        </w:rPr>
        <w:t>Noria</w:t>
      </w:r>
      <w:proofErr w:type="spellEnd"/>
      <w:r w:rsidRPr="007014E8">
        <w:rPr>
          <w:rFonts w:ascii="Futura LT" w:hAnsi="Futura LT" w:cs="Tahoma"/>
          <w:color w:val="00030F"/>
          <w:sz w:val="18"/>
          <w:szCs w:val="18"/>
          <w:lang w:val="en-GB"/>
        </w:rPr>
        <w:t xml:space="preserve">, </w:t>
      </w:r>
      <w:proofErr w:type="spellStart"/>
      <w:r w:rsidRPr="007014E8">
        <w:rPr>
          <w:rFonts w:ascii="Futura LT" w:hAnsi="Futura LT" w:cs="Tahoma"/>
          <w:color w:val="00030F"/>
          <w:sz w:val="18"/>
          <w:szCs w:val="18"/>
          <w:lang w:val="en-GB"/>
        </w:rPr>
        <w:t>Calle</w:t>
      </w:r>
      <w:proofErr w:type="spellEnd"/>
      <w:r w:rsidRPr="007014E8">
        <w:rPr>
          <w:rFonts w:ascii="Futura LT" w:hAnsi="Futura LT" w:cs="Tahoma"/>
          <w:color w:val="00030F"/>
          <w:sz w:val="18"/>
          <w:szCs w:val="18"/>
          <w:lang w:val="en-GB"/>
        </w:rPr>
        <w:t xml:space="preserve"> El </w:t>
      </w:r>
      <w:proofErr w:type="spellStart"/>
      <w:r w:rsidRPr="007014E8">
        <w:rPr>
          <w:rFonts w:ascii="Futura LT" w:hAnsi="Futura LT" w:cs="Tahoma"/>
          <w:color w:val="00030F"/>
          <w:sz w:val="18"/>
          <w:szCs w:val="18"/>
          <w:lang w:val="en-GB"/>
        </w:rPr>
        <w:t>Vadillo</w:t>
      </w:r>
      <w:proofErr w:type="spellEnd"/>
      <w:r w:rsidRPr="007014E8">
        <w:rPr>
          <w:rFonts w:ascii="Futura LT" w:hAnsi="Futura LT" w:cs="Tahoma"/>
          <w:color w:val="00030F"/>
          <w:sz w:val="18"/>
          <w:szCs w:val="18"/>
          <w:lang w:val="en-GB"/>
        </w:rPr>
        <w:t xml:space="preserve">, S/N 50730, El </w:t>
      </w:r>
      <w:proofErr w:type="spellStart"/>
      <w:r w:rsidRPr="007014E8">
        <w:rPr>
          <w:rFonts w:ascii="Futura LT" w:hAnsi="Futura LT" w:cs="Tahoma"/>
          <w:color w:val="00030F"/>
          <w:sz w:val="18"/>
          <w:szCs w:val="18"/>
          <w:lang w:val="en-GB"/>
        </w:rPr>
        <w:t>Burgo</w:t>
      </w:r>
      <w:proofErr w:type="spellEnd"/>
      <w:r w:rsidRPr="007014E8">
        <w:rPr>
          <w:rFonts w:ascii="Futura LT" w:hAnsi="Futura LT" w:cs="Tahoma"/>
          <w:color w:val="00030F"/>
          <w:sz w:val="18"/>
          <w:szCs w:val="18"/>
          <w:lang w:val="en-GB"/>
        </w:rPr>
        <w:t xml:space="preserve"> De Ebro- Zaragoza, Spain, </w:t>
      </w:r>
      <w:r w:rsidR="003F2D17" w:rsidRPr="007014E8">
        <w:rPr>
          <w:rFonts w:ascii="Futura LT" w:hAnsi="Futura LT" w:cs="Tahoma"/>
          <w:color w:val="00030F"/>
          <w:sz w:val="18"/>
          <w:szCs w:val="18"/>
          <w:lang w:val="en-GB"/>
        </w:rPr>
        <w:t>and with VAT number</w:t>
      </w:r>
      <w:r w:rsidRPr="007014E8">
        <w:rPr>
          <w:rFonts w:ascii="Futura LT" w:hAnsi="Futura LT" w:cs="Tahoma"/>
          <w:color w:val="00030F"/>
          <w:sz w:val="18"/>
          <w:szCs w:val="18"/>
          <w:lang w:val="en-GB"/>
        </w:rPr>
        <w:t xml:space="preserve"> ES B98132830.</w:t>
      </w:r>
    </w:p>
    <w:p w14:paraId="1C03D604" w14:textId="77777777" w:rsidR="00C123BF" w:rsidRPr="007014E8" w:rsidRDefault="00C123BF" w:rsidP="00C123BF">
      <w:pPr>
        <w:spacing w:after="0" w:line="240" w:lineRule="auto"/>
        <w:ind w:left="708"/>
        <w:jc w:val="both"/>
        <w:rPr>
          <w:rFonts w:ascii="Futura LT" w:hAnsi="Futura LT" w:cs="Tahoma"/>
          <w:color w:val="00030F"/>
          <w:sz w:val="18"/>
          <w:szCs w:val="18"/>
          <w:lang w:val="en-GB"/>
        </w:rPr>
      </w:pPr>
    </w:p>
    <w:p w14:paraId="5A3628E6" w14:textId="3F1B0D8A" w:rsidR="00C123BF" w:rsidRPr="007014E8" w:rsidRDefault="00C123BF" w:rsidP="00C123BF">
      <w:pPr>
        <w:spacing w:after="0" w:line="240" w:lineRule="auto"/>
        <w:ind w:left="708"/>
        <w:jc w:val="both"/>
        <w:rPr>
          <w:rFonts w:ascii="Futura LT" w:hAnsi="Futura LT" w:cs="Tahoma"/>
          <w:color w:val="00030F"/>
          <w:sz w:val="18"/>
          <w:szCs w:val="18"/>
          <w:lang w:val="en-GB"/>
        </w:rPr>
      </w:pPr>
      <w:proofErr w:type="spellStart"/>
      <w:r w:rsidRPr="007014E8">
        <w:rPr>
          <w:rFonts w:ascii="Futura LT" w:hAnsi="Futura LT" w:cs="Tahoma"/>
          <w:color w:val="00030F"/>
          <w:sz w:val="18"/>
          <w:szCs w:val="18"/>
          <w:lang w:val="en-GB"/>
        </w:rPr>
        <w:t>Biologia</w:t>
      </w:r>
      <w:proofErr w:type="spellEnd"/>
      <w:r w:rsidRPr="007014E8">
        <w:rPr>
          <w:rFonts w:ascii="Futura LT" w:hAnsi="Futura LT" w:cs="Tahoma"/>
          <w:color w:val="00030F"/>
          <w:sz w:val="18"/>
          <w:szCs w:val="18"/>
          <w:lang w:val="en-GB"/>
        </w:rPr>
        <w:t xml:space="preserve"> y </w:t>
      </w:r>
      <w:proofErr w:type="spellStart"/>
      <w:r w:rsidRPr="007014E8">
        <w:rPr>
          <w:rFonts w:ascii="Futura LT" w:hAnsi="Futura LT" w:cs="Tahoma"/>
          <w:color w:val="00030F"/>
          <w:sz w:val="18"/>
          <w:szCs w:val="18"/>
          <w:lang w:val="en-GB"/>
        </w:rPr>
        <w:t>Nutricion</w:t>
      </w:r>
      <w:proofErr w:type="spellEnd"/>
      <w:r w:rsidRPr="007014E8">
        <w:rPr>
          <w:rFonts w:ascii="Futura LT" w:hAnsi="Futura LT" w:cs="Tahoma"/>
          <w:color w:val="00030F"/>
          <w:sz w:val="18"/>
          <w:szCs w:val="18"/>
          <w:lang w:val="en-GB"/>
        </w:rPr>
        <w:t xml:space="preserve"> SAU, </w:t>
      </w:r>
      <w:r w:rsidR="003F2D17" w:rsidRPr="007014E8">
        <w:rPr>
          <w:rFonts w:ascii="Futura LT" w:hAnsi="Futura LT" w:cs="Tahoma"/>
          <w:color w:val="00030F"/>
          <w:sz w:val="18"/>
          <w:szCs w:val="18"/>
          <w:lang w:val="en-GB"/>
        </w:rPr>
        <w:t xml:space="preserve">with its registered office at </w:t>
      </w:r>
      <w:proofErr w:type="spellStart"/>
      <w:r w:rsidRPr="007014E8">
        <w:rPr>
          <w:rFonts w:ascii="Futura LT" w:hAnsi="Futura LT" w:cs="Tahoma"/>
          <w:color w:val="00030F"/>
          <w:sz w:val="18"/>
          <w:szCs w:val="18"/>
          <w:lang w:val="en-GB"/>
        </w:rPr>
        <w:t>Poligono</w:t>
      </w:r>
      <w:proofErr w:type="spellEnd"/>
      <w:r w:rsidRPr="007014E8">
        <w:rPr>
          <w:rFonts w:ascii="Futura LT" w:hAnsi="Futura LT" w:cs="Tahoma"/>
          <w:color w:val="00030F"/>
          <w:sz w:val="18"/>
          <w:szCs w:val="18"/>
          <w:lang w:val="en-GB"/>
        </w:rPr>
        <w:t xml:space="preserve"> Industrial La </w:t>
      </w:r>
      <w:proofErr w:type="spellStart"/>
      <w:r w:rsidRPr="007014E8">
        <w:rPr>
          <w:rFonts w:ascii="Futura LT" w:hAnsi="Futura LT" w:cs="Tahoma"/>
          <w:color w:val="00030F"/>
          <w:sz w:val="18"/>
          <w:szCs w:val="18"/>
          <w:lang w:val="en-GB"/>
        </w:rPr>
        <w:t>Noria</w:t>
      </w:r>
      <w:proofErr w:type="spellEnd"/>
      <w:r w:rsidRPr="007014E8">
        <w:rPr>
          <w:rFonts w:ascii="Futura LT" w:hAnsi="Futura LT" w:cs="Tahoma"/>
          <w:color w:val="00030F"/>
          <w:sz w:val="18"/>
          <w:szCs w:val="18"/>
          <w:lang w:val="en-GB"/>
        </w:rPr>
        <w:t xml:space="preserve">, </w:t>
      </w:r>
      <w:proofErr w:type="spellStart"/>
      <w:r w:rsidRPr="007014E8">
        <w:rPr>
          <w:rFonts w:ascii="Futura LT" w:hAnsi="Futura LT" w:cs="Tahoma"/>
          <w:color w:val="00030F"/>
          <w:sz w:val="18"/>
          <w:szCs w:val="18"/>
          <w:lang w:val="en-GB"/>
        </w:rPr>
        <w:t>Calle</w:t>
      </w:r>
      <w:proofErr w:type="spellEnd"/>
      <w:r w:rsidRPr="007014E8">
        <w:rPr>
          <w:rFonts w:ascii="Futura LT" w:hAnsi="Futura LT" w:cs="Tahoma"/>
          <w:color w:val="00030F"/>
          <w:sz w:val="18"/>
          <w:szCs w:val="18"/>
          <w:lang w:val="en-GB"/>
        </w:rPr>
        <w:t xml:space="preserve"> El </w:t>
      </w:r>
      <w:proofErr w:type="spellStart"/>
      <w:r w:rsidRPr="007014E8">
        <w:rPr>
          <w:rFonts w:ascii="Futura LT" w:hAnsi="Futura LT" w:cs="Tahoma"/>
          <w:color w:val="00030F"/>
          <w:sz w:val="18"/>
          <w:szCs w:val="18"/>
          <w:lang w:val="en-GB"/>
        </w:rPr>
        <w:t>Vadillo</w:t>
      </w:r>
      <w:proofErr w:type="spellEnd"/>
      <w:r w:rsidRPr="007014E8">
        <w:rPr>
          <w:rFonts w:ascii="Futura LT" w:hAnsi="Futura LT" w:cs="Tahoma"/>
          <w:color w:val="00030F"/>
          <w:sz w:val="18"/>
          <w:szCs w:val="18"/>
          <w:lang w:val="en-GB"/>
        </w:rPr>
        <w:t xml:space="preserve">, S/N 50730, El </w:t>
      </w:r>
      <w:proofErr w:type="spellStart"/>
      <w:r w:rsidRPr="007014E8">
        <w:rPr>
          <w:rFonts w:ascii="Futura LT" w:hAnsi="Futura LT" w:cs="Tahoma"/>
          <w:color w:val="00030F"/>
          <w:sz w:val="18"/>
          <w:szCs w:val="18"/>
          <w:lang w:val="en-GB"/>
        </w:rPr>
        <w:t>Burgo</w:t>
      </w:r>
      <w:proofErr w:type="spellEnd"/>
      <w:r w:rsidRPr="007014E8">
        <w:rPr>
          <w:rFonts w:ascii="Futura LT" w:hAnsi="Futura LT" w:cs="Tahoma"/>
          <w:color w:val="00030F"/>
          <w:sz w:val="18"/>
          <w:szCs w:val="18"/>
          <w:lang w:val="en-GB"/>
        </w:rPr>
        <w:t xml:space="preserve"> De Ebro- Zaragoza, Spain, </w:t>
      </w:r>
      <w:r w:rsidR="003F2D17" w:rsidRPr="007014E8">
        <w:rPr>
          <w:rFonts w:ascii="Futura LT" w:hAnsi="Futura LT" w:cs="Tahoma"/>
          <w:color w:val="00030F"/>
          <w:sz w:val="18"/>
          <w:szCs w:val="18"/>
          <w:lang w:val="en-GB"/>
        </w:rPr>
        <w:t>and with VAT number</w:t>
      </w:r>
      <w:r w:rsidRPr="007014E8">
        <w:rPr>
          <w:rFonts w:ascii="Futura LT" w:hAnsi="Futura LT" w:cs="Tahoma"/>
          <w:color w:val="00030F"/>
          <w:sz w:val="18"/>
          <w:szCs w:val="18"/>
          <w:lang w:val="en-GB"/>
        </w:rPr>
        <w:t xml:space="preserve"> ES A50219641.</w:t>
      </w:r>
    </w:p>
    <w:p w14:paraId="6ACBEA66" w14:textId="77777777" w:rsidR="00C123BF" w:rsidRPr="007014E8" w:rsidRDefault="00C123BF" w:rsidP="00C123BF">
      <w:pPr>
        <w:spacing w:after="0" w:line="240" w:lineRule="auto"/>
        <w:ind w:left="708"/>
        <w:jc w:val="both"/>
        <w:rPr>
          <w:rFonts w:ascii="Futura LT" w:hAnsi="Futura LT" w:cs="Tahoma"/>
          <w:color w:val="00030F"/>
          <w:sz w:val="18"/>
          <w:szCs w:val="18"/>
          <w:lang w:val="en-GB"/>
        </w:rPr>
      </w:pPr>
    </w:p>
    <w:p w14:paraId="2BEC4C02" w14:textId="1625A40B" w:rsidR="00C123BF" w:rsidRPr="007014E8" w:rsidRDefault="00C123BF" w:rsidP="00C123BF">
      <w:pPr>
        <w:spacing w:after="0" w:line="240" w:lineRule="auto"/>
        <w:ind w:left="708"/>
        <w:jc w:val="both"/>
        <w:rPr>
          <w:rFonts w:ascii="Futura LT" w:hAnsi="Futura LT" w:cs="Tahoma"/>
          <w:color w:val="00030F"/>
          <w:sz w:val="18"/>
          <w:szCs w:val="18"/>
          <w:lang w:val="en-GB"/>
        </w:rPr>
      </w:pPr>
      <w:r w:rsidRPr="007014E8">
        <w:rPr>
          <w:rFonts w:ascii="Futura LT" w:hAnsi="Futura LT" w:cs="Tahoma"/>
          <w:color w:val="00030F"/>
          <w:sz w:val="18"/>
          <w:szCs w:val="18"/>
          <w:lang w:val="en-GB"/>
        </w:rPr>
        <w:t xml:space="preserve">United Petfood </w:t>
      </w:r>
      <w:proofErr w:type="spellStart"/>
      <w:r w:rsidRPr="007014E8">
        <w:rPr>
          <w:rFonts w:ascii="Futura LT" w:hAnsi="Futura LT" w:cs="Tahoma"/>
          <w:color w:val="00030F"/>
          <w:sz w:val="18"/>
          <w:szCs w:val="18"/>
          <w:lang w:val="en-GB"/>
        </w:rPr>
        <w:t>Polska</w:t>
      </w:r>
      <w:proofErr w:type="spellEnd"/>
      <w:r w:rsidRPr="007014E8">
        <w:rPr>
          <w:rFonts w:ascii="Futura LT" w:hAnsi="Futura LT" w:cs="Tahoma"/>
          <w:color w:val="00030F"/>
          <w:sz w:val="18"/>
          <w:szCs w:val="18"/>
          <w:lang w:val="en-GB"/>
        </w:rPr>
        <w:t xml:space="preserve">, </w:t>
      </w:r>
      <w:r w:rsidR="003F2D17" w:rsidRPr="007014E8">
        <w:rPr>
          <w:rFonts w:ascii="Futura LT" w:hAnsi="Futura LT" w:cs="Tahoma"/>
          <w:color w:val="00030F"/>
          <w:sz w:val="18"/>
          <w:szCs w:val="18"/>
          <w:lang w:val="en-GB"/>
        </w:rPr>
        <w:t xml:space="preserve">with its registered office at </w:t>
      </w:r>
      <w:proofErr w:type="spellStart"/>
      <w:r w:rsidRPr="007014E8">
        <w:rPr>
          <w:rFonts w:ascii="Futura LT" w:hAnsi="Futura LT" w:cs="Tahoma"/>
          <w:color w:val="00030F"/>
          <w:sz w:val="18"/>
          <w:szCs w:val="18"/>
          <w:lang w:val="en-GB"/>
        </w:rPr>
        <w:t>Ul</w:t>
      </w:r>
      <w:proofErr w:type="spellEnd"/>
      <w:r w:rsidRPr="007014E8">
        <w:rPr>
          <w:rFonts w:ascii="Futura LT" w:hAnsi="Futura LT" w:cs="Tahoma"/>
          <w:color w:val="00030F"/>
          <w:sz w:val="18"/>
          <w:szCs w:val="18"/>
          <w:lang w:val="en-GB"/>
        </w:rPr>
        <w:t xml:space="preserve">. </w:t>
      </w:r>
      <w:proofErr w:type="spellStart"/>
      <w:r w:rsidRPr="007014E8">
        <w:rPr>
          <w:rFonts w:ascii="Futura LT" w:hAnsi="Futura LT" w:cs="Tahoma"/>
          <w:color w:val="00030F"/>
          <w:sz w:val="18"/>
          <w:szCs w:val="18"/>
          <w:lang w:val="en-GB"/>
        </w:rPr>
        <w:t>Srodkowa</w:t>
      </w:r>
      <w:proofErr w:type="spellEnd"/>
      <w:r w:rsidRPr="007014E8">
        <w:rPr>
          <w:rFonts w:ascii="Futura LT" w:hAnsi="Futura LT" w:cs="Tahoma"/>
          <w:color w:val="00030F"/>
          <w:sz w:val="18"/>
          <w:szCs w:val="18"/>
          <w:lang w:val="en-GB"/>
        </w:rPr>
        <w:t xml:space="preserve"> 89, </w:t>
      </w:r>
      <w:proofErr w:type="spellStart"/>
      <w:r w:rsidRPr="007014E8">
        <w:rPr>
          <w:rFonts w:ascii="Futura LT" w:hAnsi="Futura LT" w:cs="Tahoma"/>
          <w:color w:val="00030F"/>
          <w:sz w:val="18"/>
          <w:szCs w:val="18"/>
          <w:lang w:val="en-GB"/>
        </w:rPr>
        <w:t>Biskupice</w:t>
      </w:r>
      <w:proofErr w:type="spellEnd"/>
      <w:r w:rsidRPr="007014E8">
        <w:rPr>
          <w:rFonts w:ascii="Futura LT" w:hAnsi="Futura LT" w:cs="Tahoma"/>
          <w:color w:val="00030F"/>
          <w:sz w:val="18"/>
          <w:szCs w:val="18"/>
          <w:lang w:val="en-GB"/>
        </w:rPr>
        <w:t xml:space="preserve"> </w:t>
      </w:r>
      <w:proofErr w:type="spellStart"/>
      <w:r w:rsidRPr="007014E8">
        <w:rPr>
          <w:rFonts w:ascii="Futura LT" w:hAnsi="Futura LT" w:cs="Tahoma"/>
          <w:color w:val="00030F"/>
          <w:sz w:val="18"/>
          <w:szCs w:val="18"/>
          <w:lang w:val="en-GB"/>
        </w:rPr>
        <w:t>Oloboczne</w:t>
      </w:r>
      <w:proofErr w:type="spellEnd"/>
      <w:r w:rsidRPr="007014E8">
        <w:rPr>
          <w:rFonts w:ascii="Futura LT" w:hAnsi="Futura LT" w:cs="Tahoma"/>
          <w:color w:val="00030F"/>
          <w:sz w:val="18"/>
          <w:szCs w:val="18"/>
          <w:lang w:val="en-GB"/>
        </w:rPr>
        <w:t xml:space="preserve">, 63-460 </w:t>
      </w:r>
      <w:proofErr w:type="spellStart"/>
      <w:r w:rsidRPr="007014E8">
        <w:rPr>
          <w:rFonts w:ascii="Futura LT" w:hAnsi="Futura LT" w:cs="Tahoma"/>
          <w:color w:val="00030F"/>
          <w:sz w:val="18"/>
          <w:szCs w:val="18"/>
          <w:lang w:val="en-GB"/>
        </w:rPr>
        <w:t>Nowe</w:t>
      </w:r>
      <w:proofErr w:type="spellEnd"/>
      <w:r w:rsidRPr="007014E8">
        <w:rPr>
          <w:rFonts w:ascii="Futura LT" w:hAnsi="Futura LT" w:cs="Tahoma"/>
          <w:color w:val="00030F"/>
          <w:sz w:val="18"/>
          <w:szCs w:val="18"/>
          <w:lang w:val="en-GB"/>
        </w:rPr>
        <w:t xml:space="preserve"> </w:t>
      </w:r>
      <w:proofErr w:type="spellStart"/>
      <w:r w:rsidRPr="007014E8">
        <w:rPr>
          <w:rFonts w:ascii="Futura LT" w:hAnsi="Futura LT" w:cs="Tahoma"/>
          <w:color w:val="00030F"/>
          <w:sz w:val="18"/>
          <w:szCs w:val="18"/>
          <w:lang w:val="en-GB"/>
        </w:rPr>
        <w:t>Skalmierzyce</w:t>
      </w:r>
      <w:proofErr w:type="spellEnd"/>
      <w:r w:rsidRPr="007014E8">
        <w:rPr>
          <w:rFonts w:ascii="Futura LT" w:hAnsi="Futura LT" w:cs="Tahoma"/>
          <w:color w:val="00030F"/>
          <w:sz w:val="18"/>
          <w:szCs w:val="18"/>
          <w:lang w:val="en-GB"/>
        </w:rPr>
        <w:t xml:space="preserve">, Poland, </w:t>
      </w:r>
      <w:r w:rsidR="003F2D17" w:rsidRPr="007014E8">
        <w:rPr>
          <w:rFonts w:ascii="Futura LT" w:hAnsi="Futura LT" w:cs="Tahoma"/>
          <w:color w:val="00030F"/>
          <w:sz w:val="18"/>
          <w:szCs w:val="18"/>
          <w:lang w:val="en-GB"/>
        </w:rPr>
        <w:t>and with VAT number</w:t>
      </w:r>
      <w:r w:rsidRPr="007014E8">
        <w:rPr>
          <w:rFonts w:ascii="Futura LT" w:hAnsi="Futura LT" w:cs="Tahoma"/>
          <w:color w:val="00030F"/>
          <w:sz w:val="18"/>
          <w:szCs w:val="18"/>
          <w:lang w:val="en-GB"/>
        </w:rPr>
        <w:t xml:space="preserve"> PL622-278-40-11.</w:t>
      </w:r>
    </w:p>
    <w:p w14:paraId="232CB36F" w14:textId="77777777" w:rsidR="00C123BF" w:rsidRPr="007014E8" w:rsidRDefault="00C123BF" w:rsidP="00C123BF">
      <w:pPr>
        <w:spacing w:after="0" w:line="240" w:lineRule="auto"/>
        <w:ind w:left="708"/>
        <w:jc w:val="both"/>
        <w:rPr>
          <w:rFonts w:ascii="Futura LT" w:hAnsi="Futura LT" w:cs="Tahoma"/>
          <w:color w:val="00030F"/>
          <w:sz w:val="18"/>
          <w:szCs w:val="18"/>
          <w:lang w:val="en-GB"/>
        </w:rPr>
      </w:pPr>
    </w:p>
    <w:p w14:paraId="04EC607A" w14:textId="160D17E7" w:rsidR="00C123BF" w:rsidRPr="007014E8" w:rsidRDefault="00C123BF" w:rsidP="00C123BF">
      <w:pPr>
        <w:spacing w:after="0" w:line="240" w:lineRule="auto"/>
        <w:ind w:left="708"/>
        <w:jc w:val="both"/>
        <w:rPr>
          <w:rFonts w:ascii="Futura LT" w:hAnsi="Futura LT" w:cs="Tahoma"/>
          <w:color w:val="00030F"/>
          <w:sz w:val="18"/>
          <w:szCs w:val="18"/>
          <w:lang w:val="en-GB"/>
        </w:rPr>
      </w:pPr>
      <w:r w:rsidRPr="007014E8">
        <w:rPr>
          <w:rFonts w:ascii="Futura LT" w:hAnsi="Futura LT" w:cs="Tahoma"/>
          <w:color w:val="00030F"/>
          <w:sz w:val="18"/>
          <w:szCs w:val="18"/>
          <w:lang w:val="en-GB"/>
        </w:rPr>
        <w:t xml:space="preserve">Animal Lovers BV, </w:t>
      </w:r>
      <w:r w:rsidR="003F2D17" w:rsidRPr="007014E8">
        <w:rPr>
          <w:rFonts w:ascii="Futura LT" w:hAnsi="Futura LT" w:cs="Tahoma"/>
          <w:color w:val="00030F"/>
          <w:sz w:val="18"/>
          <w:szCs w:val="18"/>
          <w:lang w:val="en-GB"/>
        </w:rPr>
        <w:t xml:space="preserve">with its registered office at </w:t>
      </w:r>
      <w:r w:rsidRPr="007014E8">
        <w:rPr>
          <w:rFonts w:ascii="Futura LT" w:hAnsi="Futura LT" w:cs="Tahoma"/>
          <w:color w:val="00030F"/>
          <w:sz w:val="18"/>
          <w:szCs w:val="18"/>
          <w:lang w:val="en-GB"/>
        </w:rPr>
        <w:t xml:space="preserve">7741 </w:t>
      </w:r>
      <w:proofErr w:type="spellStart"/>
      <w:r w:rsidRPr="007014E8">
        <w:rPr>
          <w:rFonts w:ascii="Futura LT" w:hAnsi="Futura LT" w:cs="Tahoma"/>
          <w:color w:val="00030F"/>
          <w:sz w:val="18"/>
          <w:szCs w:val="18"/>
          <w:lang w:val="en-GB"/>
        </w:rPr>
        <w:t>KP</w:t>
      </w:r>
      <w:proofErr w:type="spellEnd"/>
      <w:r w:rsidRPr="007014E8">
        <w:rPr>
          <w:rFonts w:ascii="Futura LT" w:hAnsi="Futura LT" w:cs="Tahoma"/>
          <w:color w:val="00030F"/>
          <w:sz w:val="18"/>
          <w:szCs w:val="18"/>
          <w:lang w:val="en-GB"/>
        </w:rPr>
        <w:t xml:space="preserve"> </w:t>
      </w:r>
      <w:proofErr w:type="spellStart"/>
      <w:r w:rsidRPr="007014E8">
        <w:rPr>
          <w:rFonts w:ascii="Futura LT" w:hAnsi="Futura LT" w:cs="Tahoma"/>
          <w:color w:val="00030F"/>
          <w:sz w:val="18"/>
          <w:szCs w:val="18"/>
          <w:lang w:val="en-GB"/>
        </w:rPr>
        <w:t>Coevorden</w:t>
      </w:r>
      <w:proofErr w:type="spellEnd"/>
      <w:r w:rsidRPr="007014E8">
        <w:rPr>
          <w:rFonts w:ascii="Futura LT" w:hAnsi="Futura LT" w:cs="Tahoma"/>
          <w:color w:val="00030F"/>
          <w:sz w:val="18"/>
          <w:szCs w:val="18"/>
          <w:lang w:val="en-GB"/>
        </w:rPr>
        <w:t xml:space="preserve">, </w:t>
      </w:r>
      <w:proofErr w:type="spellStart"/>
      <w:r w:rsidRPr="007014E8">
        <w:rPr>
          <w:rFonts w:ascii="Futura LT" w:hAnsi="Futura LT" w:cs="Tahoma"/>
          <w:color w:val="00030F"/>
          <w:sz w:val="18"/>
          <w:szCs w:val="18"/>
          <w:lang w:val="en-GB"/>
        </w:rPr>
        <w:t>Einsteinweg</w:t>
      </w:r>
      <w:proofErr w:type="spellEnd"/>
      <w:r w:rsidRPr="007014E8">
        <w:rPr>
          <w:rFonts w:ascii="Futura LT" w:hAnsi="Futura LT" w:cs="Tahoma"/>
          <w:color w:val="00030F"/>
          <w:sz w:val="18"/>
          <w:szCs w:val="18"/>
          <w:lang w:val="en-GB"/>
        </w:rPr>
        <w:t xml:space="preserve"> 21, </w:t>
      </w:r>
      <w:r w:rsidR="001563D1" w:rsidRPr="007014E8">
        <w:rPr>
          <w:rFonts w:ascii="Futura LT" w:hAnsi="Futura LT" w:cs="Tahoma"/>
          <w:color w:val="00030F"/>
          <w:sz w:val="18"/>
          <w:szCs w:val="18"/>
          <w:lang w:val="en-GB"/>
        </w:rPr>
        <w:t xml:space="preserve">the </w:t>
      </w:r>
      <w:proofErr w:type="spellStart"/>
      <w:r w:rsidRPr="007014E8">
        <w:rPr>
          <w:rFonts w:ascii="Futura LT" w:hAnsi="Futura LT" w:cs="Tahoma"/>
          <w:color w:val="00030F"/>
          <w:sz w:val="18"/>
          <w:szCs w:val="18"/>
          <w:lang w:val="en-GB"/>
        </w:rPr>
        <w:t>Nederland</w:t>
      </w:r>
      <w:r w:rsidR="001563D1" w:rsidRPr="007014E8">
        <w:rPr>
          <w:rFonts w:ascii="Futura LT" w:hAnsi="Futura LT" w:cs="Tahoma"/>
          <w:color w:val="00030F"/>
          <w:sz w:val="18"/>
          <w:szCs w:val="18"/>
          <w:lang w:val="en-GB"/>
        </w:rPr>
        <w:t>s</w:t>
      </w:r>
      <w:proofErr w:type="spellEnd"/>
      <w:r w:rsidRPr="007014E8">
        <w:rPr>
          <w:rFonts w:ascii="Futura LT" w:hAnsi="Futura LT" w:cs="Tahoma"/>
          <w:color w:val="00030F"/>
          <w:sz w:val="18"/>
          <w:szCs w:val="18"/>
          <w:lang w:val="en-GB"/>
        </w:rPr>
        <w:t xml:space="preserve"> </w:t>
      </w:r>
      <w:r w:rsidR="003F2D17" w:rsidRPr="007014E8">
        <w:rPr>
          <w:rFonts w:ascii="Futura LT" w:hAnsi="Futura LT" w:cs="Tahoma"/>
          <w:color w:val="00030F"/>
          <w:sz w:val="18"/>
          <w:szCs w:val="18"/>
          <w:lang w:val="en-GB"/>
        </w:rPr>
        <w:t xml:space="preserve">and with VAT number </w:t>
      </w:r>
      <w:r w:rsidRPr="007014E8">
        <w:rPr>
          <w:rFonts w:ascii="Futura LT" w:hAnsi="Futura LT" w:cs="Tahoma"/>
          <w:color w:val="00030F"/>
          <w:sz w:val="18"/>
          <w:szCs w:val="18"/>
          <w:lang w:val="en-GB"/>
        </w:rPr>
        <w:t>NL807894308B01</w:t>
      </w:r>
      <w:r w:rsidR="001563D1" w:rsidRPr="007014E8">
        <w:rPr>
          <w:rFonts w:ascii="Futura LT" w:hAnsi="Futura LT" w:cs="Tahoma"/>
          <w:color w:val="00030F"/>
          <w:sz w:val="18"/>
          <w:szCs w:val="18"/>
          <w:lang w:val="en-GB"/>
        </w:rPr>
        <w:t>.</w:t>
      </w:r>
    </w:p>
    <w:p w14:paraId="15E723FE" w14:textId="77777777" w:rsidR="00C123BF" w:rsidRPr="007014E8" w:rsidRDefault="00C123BF" w:rsidP="00272816">
      <w:pPr>
        <w:spacing w:line="276" w:lineRule="auto"/>
        <w:jc w:val="both"/>
        <w:rPr>
          <w:rFonts w:ascii="Futura LT" w:hAnsi="Futura LT" w:cs="Tahoma"/>
          <w:color w:val="00030F"/>
          <w:lang w:val="en-GB"/>
        </w:rPr>
      </w:pPr>
    </w:p>
    <w:p w14:paraId="6E25C006" w14:textId="77777777" w:rsidR="00C95D98" w:rsidRPr="007014E8" w:rsidRDefault="00492BDC" w:rsidP="00307579">
      <w:pPr>
        <w:spacing w:line="276" w:lineRule="auto"/>
        <w:jc w:val="both"/>
        <w:rPr>
          <w:rFonts w:ascii="Futura LT" w:hAnsi="Futura LT" w:cs="Tahoma"/>
          <w:color w:val="00030F"/>
          <w:lang w:val="en-GB"/>
        </w:rPr>
      </w:pPr>
      <w:r w:rsidRPr="007014E8">
        <w:rPr>
          <w:rFonts w:ascii="Futura LT" w:hAnsi="Futura LT" w:cs="Tahoma"/>
          <w:color w:val="00030F"/>
          <w:lang w:val="en-GB"/>
        </w:rPr>
        <w:t xml:space="preserve">When you visit our website or use our services, you almost inevitably share certain personal data with us. </w:t>
      </w:r>
    </w:p>
    <w:bookmarkEnd w:id="0"/>
    <w:p w14:paraId="39449573" w14:textId="0D6675AB" w:rsidR="001D566E" w:rsidRPr="007014E8" w:rsidRDefault="00C123BF" w:rsidP="00307579">
      <w:pPr>
        <w:spacing w:line="276" w:lineRule="auto"/>
        <w:jc w:val="both"/>
        <w:rPr>
          <w:rFonts w:ascii="Futura LT" w:hAnsi="Futura LT" w:cs="Tahoma"/>
          <w:color w:val="00030F"/>
          <w:lang w:val="en-GB"/>
        </w:rPr>
      </w:pPr>
      <w:r w:rsidRPr="007014E8">
        <w:rPr>
          <w:rFonts w:ascii="Futura LT" w:hAnsi="Futura LT" w:cs="Tahoma"/>
          <w:color w:val="00030F"/>
          <w:lang w:val="en-GB"/>
        </w:rPr>
        <w:t>United Petfood</w:t>
      </w:r>
      <w:r w:rsidR="00492BDC" w:rsidRPr="007014E8">
        <w:rPr>
          <w:rFonts w:ascii="Futura LT" w:hAnsi="Futura LT" w:cs="Tahoma"/>
          <w:color w:val="00030F"/>
          <w:lang w:val="en-GB"/>
        </w:rPr>
        <w:t xml:space="preserve"> asks you to read this privacy policy attentively, since it provides essential information about the way in which your personal data is processed. </w:t>
      </w:r>
    </w:p>
    <w:p w14:paraId="17262C94" w14:textId="77777777" w:rsidR="00CD71E4" w:rsidRPr="007014E8" w:rsidRDefault="00CD71E4" w:rsidP="00307579">
      <w:pPr>
        <w:pStyle w:val="ListParagraph"/>
        <w:spacing w:after="140" w:line="276" w:lineRule="auto"/>
        <w:ind w:left="0"/>
        <w:jc w:val="both"/>
        <w:rPr>
          <w:rFonts w:ascii="Futura LT" w:hAnsi="Futura LT" w:cs="Tahoma"/>
          <w:color w:val="00030F"/>
          <w:lang w:val="en-GB"/>
        </w:rPr>
      </w:pPr>
    </w:p>
    <w:p w14:paraId="2E88EE67" w14:textId="77777777" w:rsidR="001D566E" w:rsidRPr="007014E8" w:rsidRDefault="00492BDC" w:rsidP="00307579">
      <w:pPr>
        <w:pStyle w:val="ListParagraph"/>
        <w:numPr>
          <w:ilvl w:val="0"/>
          <w:numId w:val="1"/>
        </w:numPr>
        <w:spacing w:after="0" w:line="276" w:lineRule="auto"/>
        <w:jc w:val="both"/>
        <w:rPr>
          <w:rFonts w:ascii="Futura LT" w:hAnsi="Futura LT" w:cs="Tahoma"/>
          <w:b/>
          <w:lang w:val="en-GB"/>
        </w:rPr>
      </w:pPr>
      <w:r w:rsidRPr="007014E8">
        <w:rPr>
          <w:rFonts w:ascii="Futura LT" w:hAnsi="Futura LT" w:cs="Tahoma"/>
          <w:b/>
          <w:bCs/>
          <w:lang w:val="en-GB"/>
        </w:rPr>
        <w:t>Processing of personal data</w:t>
      </w:r>
    </w:p>
    <w:p w14:paraId="562EA794" w14:textId="77777777" w:rsidR="001D566E" w:rsidRPr="007014E8" w:rsidRDefault="001D566E" w:rsidP="00307579">
      <w:pPr>
        <w:spacing w:after="0" w:line="276" w:lineRule="auto"/>
        <w:jc w:val="both"/>
        <w:rPr>
          <w:rFonts w:ascii="Futura LT" w:hAnsi="Futura LT" w:cs="Tahoma"/>
          <w:b/>
          <w:lang w:val="en-GB"/>
        </w:rPr>
      </w:pPr>
    </w:p>
    <w:p w14:paraId="56DFC184" w14:textId="7BE453AD" w:rsidR="00B614C5" w:rsidRPr="007014E8" w:rsidRDefault="00492BDC" w:rsidP="003B0B9D">
      <w:pPr>
        <w:spacing w:line="276" w:lineRule="auto"/>
        <w:jc w:val="both"/>
        <w:rPr>
          <w:rFonts w:ascii="Futura LT" w:hAnsi="Futura LT" w:cs="Tahoma"/>
          <w:lang w:val="en-GB"/>
        </w:rPr>
      </w:pPr>
      <w:r w:rsidRPr="007014E8">
        <w:rPr>
          <w:rFonts w:ascii="Futura LT" w:hAnsi="Futura LT" w:cs="Tahoma"/>
          <w:lang w:val="en-GB"/>
        </w:rPr>
        <w:t xml:space="preserve">Your personal data is always processed for legitimate purposes, as explained below. It is collected and processed in an appropriate, relevant and proportional way, and will not be kept longer than necessary to achieve the stated </w:t>
      </w:r>
      <w:r w:rsidR="003B0B9D" w:rsidRPr="007014E8">
        <w:rPr>
          <w:rFonts w:ascii="Futura LT" w:hAnsi="Futura LT" w:cs="Tahoma"/>
          <w:lang w:val="en-GB"/>
        </w:rPr>
        <w:t>purposes</w:t>
      </w:r>
      <w:r w:rsidRPr="007014E8">
        <w:rPr>
          <w:rFonts w:ascii="Futura LT" w:hAnsi="Futura LT" w:cs="Tahoma"/>
          <w:lang w:val="en-GB"/>
        </w:rPr>
        <w:t>.</w:t>
      </w:r>
    </w:p>
    <w:p w14:paraId="610FBC3E" w14:textId="2EBCD280" w:rsidR="001D566E" w:rsidRPr="007014E8" w:rsidRDefault="00492BDC" w:rsidP="00307579">
      <w:pPr>
        <w:spacing w:line="276" w:lineRule="auto"/>
        <w:jc w:val="both"/>
        <w:rPr>
          <w:rFonts w:ascii="Futura LT" w:hAnsi="Futura LT" w:cs="Tahoma"/>
          <w:lang w:val="en-GB"/>
        </w:rPr>
      </w:pPr>
      <w:r w:rsidRPr="007014E8">
        <w:rPr>
          <w:rFonts w:ascii="Futura LT" w:hAnsi="Futura LT" w:cs="Tahoma"/>
          <w:lang w:val="en-GB"/>
        </w:rPr>
        <w:t xml:space="preserve">Below, you will find a list of which personal data </w:t>
      </w:r>
      <w:r w:rsidR="00C123BF" w:rsidRPr="007014E8">
        <w:rPr>
          <w:rFonts w:ascii="Futura LT" w:hAnsi="Futura LT" w:cs="Tahoma"/>
          <w:lang w:val="en-GB"/>
        </w:rPr>
        <w:t>United Petfood</w:t>
      </w:r>
      <w:r w:rsidRPr="007014E8">
        <w:rPr>
          <w:rFonts w:ascii="Futura LT" w:hAnsi="Futura LT" w:cs="Tahoma"/>
          <w:lang w:val="en-GB"/>
        </w:rPr>
        <w:t xml:space="preserve"> processes for which purposes, and the legal basis for that processing.</w:t>
      </w:r>
    </w:p>
    <w:p w14:paraId="33B587D1" w14:textId="1CE446E1" w:rsidR="001D566E" w:rsidRPr="007014E8" w:rsidRDefault="00492BDC" w:rsidP="00307579">
      <w:pPr>
        <w:pStyle w:val="ListParagraph"/>
        <w:numPr>
          <w:ilvl w:val="0"/>
          <w:numId w:val="3"/>
        </w:numPr>
        <w:spacing w:after="0" w:line="276" w:lineRule="auto"/>
        <w:jc w:val="both"/>
        <w:rPr>
          <w:rFonts w:ascii="Futura LT" w:hAnsi="Futura LT" w:cs="Tahoma"/>
          <w:lang w:val="en-GB"/>
        </w:rPr>
      </w:pPr>
      <w:r w:rsidRPr="007014E8">
        <w:rPr>
          <w:rFonts w:ascii="Futura LT" w:hAnsi="Futura LT" w:cs="Tahoma"/>
          <w:lang w:val="en-GB"/>
        </w:rPr>
        <w:t xml:space="preserve">In the context of the </w:t>
      </w:r>
      <w:r w:rsidRPr="007014E8">
        <w:rPr>
          <w:rFonts w:ascii="Futura LT" w:hAnsi="Futura LT" w:cs="Tahoma"/>
          <w:b/>
          <w:bCs/>
          <w:lang w:val="en-GB"/>
        </w:rPr>
        <w:t>service provision</w:t>
      </w:r>
      <w:r w:rsidRPr="007014E8">
        <w:rPr>
          <w:rFonts w:ascii="Futura LT" w:hAnsi="Futura LT" w:cs="Tahoma"/>
          <w:lang w:val="en-GB"/>
        </w:rPr>
        <w:t xml:space="preserve">, in particular the answering of requests or questions via the contact form on the </w:t>
      </w:r>
      <w:r w:rsidR="00C123BF" w:rsidRPr="007014E8">
        <w:rPr>
          <w:rFonts w:ascii="Futura LT" w:hAnsi="Futura LT" w:cs="Tahoma"/>
          <w:lang w:val="en-GB"/>
        </w:rPr>
        <w:t>United Petfood</w:t>
      </w:r>
      <w:r w:rsidRPr="007014E8">
        <w:rPr>
          <w:rFonts w:ascii="Futura LT" w:hAnsi="Futura LT" w:cs="Tahoma"/>
          <w:lang w:val="en-GB"/>
        </w:rPr>
        <w:t xml:space="preserve"> website, or a response to our vacancies published via 'jobs', the following personal data is processed:</w:t>
      </w:r>
    </w:p>
    <w:p w14:paraId="562828FA" w14:textId="77777777" w:rsidR="001D566E" w:rsidRPr="007014E8" w:rsidRDefault="001D566E" w:rsidP="00307579">
      <w:pPr>
        <w:pStyle w:val="ListParagraph"/>
        <w:spacing w:after="0" w:line="276" w:lineRule="auto"/>
        <w:jc w:val="both"/>
        <w:rPr>
          <w:rFonts w:ascii="Futura LT" w:hAnsi="Futura LT" w:cs="Tahoma"/>
          <w:lang w:val="en-GB"/>
        </w:rPr>
      </w:pPr>
    </w:p>
    <w:p w14:paraId="5DB8E6AB" w14:textId="77777777" w:rsidR="001D566E" w:rsidRPr="007014E8" w:rsidRDefault="00492BDC" w:rsidP="00307579">
      <w:pPr>
        <w:pStyle w:val="ListParagraph"/>
        <w:numPr>
          <w:ilvl w:val="0"/>
          <w:numId w:val="4"/>
        </w:numPr>
        <w:spacing w:line="276" w:lineRule="auto"/>
        <w:ind w:hanging="500"/>
        <w:jc w:val="both"/>
        <w:rPr>
          <w:rFonts w:ascii="Futura LT" w:hAnsi="Futura LT" w:cs="Tahoma"/>
          <w:lang w:val="en-GB"/>
        </w:rPr>
      </w:pPr>
      <w:r w:rsidRPr="007014E8">
        <w:rPr>
          <w:rFonts w:ascii="Futura LT" w:hAnsi="Futura LT" w:cs="Tahoma"/>
          <w:lang w:val="en-GB"/>
        </w:rPr>
        <w:t>Your name and first name</w:t>
      </w:r>
    </w:p>
    <w:p w14:paraId="197624E3" w14:textId="77777777" w:rsidR="001D566E" w:rsidRPr="007014E8" w:rsidRDefault="00492BDC" w:rsidP="00307579">
      <w:pPr>
        <w:pStyle w:val="ListParagraph"/>
        <w:numPr>
          <w:ilvl w:val="0"/>
          <w:numId w:val="4"/>
        </w:numPr>
        <w:spacing w:line="276" w:lineRule="auto"/>
        <w:ind w:hanging="500"/>
        <w:jc w:val="both"/>
        <w:rPr>
          <w:rFonts w:ascii="Futura LT" w:hAnsi="Futura LT" w:cs="Tahoma"/>
          <w:lang w:val="en-GB"/>
        </w:rPr>
      </w:pPr>
      <w:r w:rsidRPr="007014E8">
        <w:rPr>
          <w:rFonts w:ascii="Futura LT" w:hAnsi="Futura LT" w:cs="Tahoma"/>
          <w:lang w:val="en-GB"/>
        </w:rPr>
        <w:t>Your address</w:t>
      </w:r>
    </w:p>
    <w:p w14:paraId="6471C81E" w14:textId="77777777" w:rsidR="001D566E" w:rsidRPr="007014E8" w:rsidRDefault="00492BDC" w:rsidP="00307579">
      <w:pPr>
        <w:pStyle w:val="ListParagraph"/>
        <w:numPr>
          <w:ilvl w:val="0"/>
          <w:numId w:val="4"/>
        </w:numPr>
        <w:spacing w:line="276" w:lineRule="auto"/>
        <w:ind w:hanging="500"/>
        <w:jc w:val="both"/>
        <w:rPr>
          <w:rFonts w:ascii="Futura LT" w:hAnsi="Futura LT" w:cs="Tahoma"/>
          <w:lang w:val="en-GB"/>
        </w:rPr>
      </w:pPr>
      <w:r w:rsidRPr="007014E8">
        <w:rPr>
          <w:rFonts w:ascii="Futura LT" w:hAnsi="Futura LT" w:cs="Tahoma"/>
          <w:lang w:val="en-GB"/>
        </w:rPr>
        <w:t>Your phone number</w:t>
      </w:r>
    </w:p>
    <w:p w14:paraId="22943FA5" w14:textId="7C7FD910" w:rsidR="00055C66" w:rsidRPr="007014E8" w:rsidRDefault="00492BDC" w:rsidP="0042347A">
      <w:pPr>
        <w:pStyle w:val="ListParagraph"/>
        <w:numPr>
          <w:ilvl w:val="0"/>
          <w:numId w:val="4"/>
        </w:numPr>
        <w:spacing w:line="276" w:lineRule="auto"/>
        <w:ind w:hanging="500"/>
        <w:jc w:val="both"/>
        <w:rPr>
          <w:rFonts w:ascii="Futura LT" w:hAnsi="Futura LT" w:cs="Tahoma"/>
          <w:lang w:val="en-GB"/>
        </w:rPr>
      </w:pPr>
      <w:r w:rsidRPr="007014E8">
        <w:rPr>
          <w:rFonts w:ascii="Futura LT" w:hAnsi="Futura LT" w:cs="Tahoma"/>
          <w:lang w:val="en-GB"/>
        </w:rPr>
        <w:t>Your e-mail address</w:t>
      </w:r>
    </w:p>
    <w:p w14:paraId="064180EF" w14:textId="7CDEE66C" w:rsidR="00055C66" w:rsidRPr="007014E8" w:rsidRDefault="00492BDC" w:rsidP="0042347A">
      <w:pPr>
        <w:pStyle w:val="ListParagraph"/>
        <w:numPr>
          <w:ilvl w:val="0"/>
          <w:numId w:val="4"/>
        </w:numPr>
        <w:spacing w:line="276" w:lineRule="auto"/>
        <w:ind w:hanging="500"/>
        <w:jc w:val="both"/>
        <w:rPr>
          <w:rFonts w:ascii="Futura LT" w:hAnsi="Futura LT" w:cs="Tahoma"/>
          <w:lang w:val="en-GB"/>
        </w:rPr>
      </w:pPr>
      <w:r w:rsidRPr="007014E8">
        <w:rPr>
          <w:rFonts w:ascii="Futura LT" w:hAnsi="Futura LT" w:cs="Tahoma"/>
          <w:lang w:val="en-GB"/>
        </w:rPr>
        <w:t>Other personal data that you may</w:t>
      </w:r>
      <w:r w:rsidR="00B531BA" w:rsidRPr="007014E8">
        <w:rPr>
          <w:rFonts w:ascii="Futura LT" w:hAnsi="Futura LT" w:cs="Tahoma"/>
          <w:lang w:val="en-GB"/>
        </w:rPr>
        <w:t xml:space="preserve"> have supplied to us (CV, etc.</w:t>
      </w:r>
      <w:r w:rsidR="00A6490F" w:rsidRPr="007014E8">
        <w:rPr>
          <w:rFonts w:ascii="Futura LT" w:hAnsi="Futura LT" w:cs="Tahoma"/>
          <w:lang w:val="en-GB"/>
        </w:rPr>
        <w:t>)</w:t>
      </w:r>
    </w:p>
    <w:p w14:paraId="309A07E5" w14:textId="3C1BD145" w:rsidR="003F2D17" w:rsidRPr="007014E8" w:rsidRDefault="00492BDC" w:rsidP="002D1CAA">
      <w:pPr>
        <w:spacing w:line="276" w:lineRule="auto"/>
        <w:ind w:left="708"/>
        <w:jc w:val="both"/>
        <w:rPr>
          <w:rFonts w:ascii="Futura LT" w:hAnsi="Futura LT" w:cs="Tahoma"/>
          <w:lang w:val="en-GB"/>
        </w:rPr>
      </w:pPr>
      <w:r w:rsidRPr="007014E8">
        <w:rPr>
          <w:rFonts w:ascii="Futura LT" w:hAnsi="Futura LT" w:cs="Tahoma"/>
          <w:lang w:val="en-GB"/>
        </w:rPr>
        <w:t>It is possible that other personal data will be collected later, for example in the context of our sales process or our job application procedure.</w:t>
      </w:r>
    </w:p>
    <w:p w14:paraId="26E49D60" w14:textId="4D6D8F9A" w:rsidR="00B85FE0" w:rsidRPr="007014E8" w:rsidRDefault="00492BDC" w:rsidP="00307579">
      <w:pPr>
        <w:pStyle w:val="ListParagraph"/>
        <w:numPr>
          <w:ilvl w:val="0"/>
          <w:numId w:val="3"/>
        </w:numPr>
        <w:spacing w:line="276" w:lineRule="auto"/>
        <w:jc w:val="both"/>
        <w:rPr>
          <w:rFonts w:ascii="Futura LT" w:hAnsi="Futura LT" w:cs="Tahoma"/>
          <w:lang w:val="en-GB"/>
        </w:rPr>
      </w:pPr>
      <w:r w:rsidRPr="007014E8">
        <w:rPr>
          <w:rFonts w:ascii="Futura LT" w:hAnsi="Futura LT" w:cs="Tahoma"/>
          <w:lang w:val="en-GB"/>
        </w:rPr>
        <w:t xml:space="preserve">In the context of access that you provide for yourself and the use that you make of our </w:t>
      </w:r>
      <w:r w:rsidRPr="007014E8">
        <w:rPr>
          <w:rFonts w:ascii="Futura LT" w:hAnsi="Futura LT" w:cs="Tahoma"/>
          <w:b/>
          <w:bCs/>
          <w:lang w:val="en-GB"/>
        </w:rPr>
        <w:t>website</w:t>
      </w:r>
      <w:r w:rsidRPr="007014E8">
        <w:rPr>
          <w:rFonts w:ascii="Futura LT" w:hAnsi="Futura LT" w:cs="Tahoma"/>
          <w:lang w:val="en-GB"/>
        </w:rPr>
        <w:t>, the following personal data is processed:</w:t>
      </w:r>
    </w:p>
    <w:p w14:paraId="2B763ED2" w14:textId="77777777" w:rsidR="000A60CF" w:rsidRPr="007014E8" w:rsidRDefault="000A60CF" w:rsidP="00307579">
      <w:pPr>
        <w:pStyle w:val="ListParagraph"/>
        <w:spacing w:line="276" w:lineRule="auto"/>
        <w:jc w:val="both"/>
        <w:rPr>
          <w:rFonts w:ascii="Futura LT" w:hAnsi="Futura LT" w:cs="Tahoma"/>
          <w:lang w:val="en-GB"/>
        </w:rPr>
      </w:pPr>
    </w:p>
    <w:p w14:paraId="7254DB0C" w14:textId="73CC26E3" w:rsidR="00B85FE0" w:rsidRPr="007014E8" w:rsidRDefault="00492BDC" w:rsidP="00B531BA">
      <w:pPr>
        <w:pStyle w:val="ListParagraph"/>
        <w:numPr>
          <w:ilvl w:val="0"/>
          <w:numId w:val="6"/>
        </w:numPr>
        <w:spacing w:line="276" w:lineRule="auto"/>
        <w:ind w:hanging="500"/>
        <w:jc w:val="both"/>
        <w:rPr>
          <w:rFonts w:ascii="Futura LT" w:hAnsi="Futura LT" w:cs="Tahoma"/>
          <w:lang w:val="en-GB"/>
        </w:rPr>
      </w:pPr>
      <w:r w:rsidRPr="007014E8">
        <w:rPr>
          <w:rFonts w:ascii="Futura LT" w:hAnsi="Futura LT" w:cs="Tahoma"/>
          <w:lang w:val="en-GB"/>
        </w:rPr>
        <w:t>Electronic identification data (IP</w:t>
      </w:r>
      <w:r w:rsidR="00B531BA" w:rsidRPr="007014E8">
        <w:rPr>
          <w:rFonts w:ascii="Futura LT" w:hAnsi="Futura LT" w:cs="Tahoma"/>
          <w:lang w:val="en-GB"/>
        </w:rPr>
        <w:t xml:space="preserve"> </w:t>
      </w:r>
      <w:r w:rsidRPr="007014E8">
        <w:rPr>
          <w:rFonts w:ascii="Futura LT" w:hAnsi="Futura LT" w:cs="Tahoma"/>
          <w:lang w:val="en-GB"/>
        </w:rPr>
        <w:t>address, location, cookies, ...)</w:t>
      </w:r>
    </w:p>
    <w:p w14:paraId="3C64569E" w14:textId="123816DE" w:rsidR="00B85FE0" w:rsidRPr="007014E8" w:rsidRDefault="00C123BF" w:rsidP="00307579">
      <w:pPr>
        <w:spacing w:line="276" w:lineRule="auto"/>
        <w:ind w:left="708"/>
        <w:jc w:val="both"/>
        <w:rPr>
          <w:rFonts w:ascii="Futura LT" w:hAnsi="Futura LT" w:cs="Tahoma"/>
          <w:lang w:val="en-GB"/>
        </w:rPr>
      </w:pPr>
      <w:r w:rsidRPr="007014E8">
        <w:rPr>
          <w:rFonts w:ascii="Futura LT" w:hAnsi="Futura LT" w:cs="Tahoma"/>
          <w:lang w:val="en-GB"/>
        </w:rPr>
        <w:t>United Petfood</w:t>
      </w:r>
      <w:r w:rsidR="00492BDC" w:rsidRPr="007014E8">
        <w:rPr>
          <w:rFonts w:ascii="Futura LT" w:hAnsi="Futura LT" w:cs="Tahoma"/>
          <w:lang w:val="en-GB"/>
        </w:rPr>
        <w:t xml:space="preserve"> processes the above-mentioned data with a view to optimising the content and the operation of the website, in accordance with the needs of visitors to the site.</w:t>
      </w:r>
    </w:p>
    <w:p w14:paraId="705BBD98" w14:textId="6C356E4E" w:rsidR="00B85FE0" w:rsidRPr="007014E8" w:rsidRDefault="00492BDC" w:rsidP="00307579">
      <w:pPr>
        <w:spacing w:line="276" w:lineRule="auto"/>
        <w:ind w:left="708"/>
        <w:jc w:val="both"/>
        <w:rPr>
          <w:rFonts w:ascii="Futura LT" w:hAnsi="Futura LT" w:cs="Tahoma"/>
          <w:lang w:val="en-GB"/>
        </w:rPr>
      </w:pPr>
      <w:r w:rsidRPr="007014E8">
        <w:rPr>
          <w:rFonts w:ascii="Futura LT" w:hAnsi="Futura LT" w:cs="Tahoma"/>
          <w:lang w:val="en-GB"/>
        </w:rPr>
        <w:t xml:space="preserve">In carrying out this processing, </w:t>
      </w:r>
      <w:r w:rsidR="00C123BF" w:rsidRPr="007014E8">
        <w:rPr>
          <w:rFonts w:ascii="Futura LT" w:hAnsi="Futura LT" w:cs="Tahoma"/>
          <w:lang w:val="en-GB"/>
        </w:rPr>
        <w:t>United Petfood</w:t>
      </w:r>
      <w:r w:rsidRPr="007014E8">
        <w:rPr>
          <w:rFonts w:ascii="Futura LT" w:hAnsi="Futura LT" w:cs="Tahoma"/>
          <w:lang w:val="en-GB"/>
        </w:rPr>
        <w:t xml:space="preserve"> bases its actions on the legitimate interest that </w:t>
      </w:r>
      <w:r w:rsidR="00C123BF" w:rsidRPr="007014E8">
        <w:rPr>
          <w:rFonts w:ascii="Futura LT" w:hAnsi="Futura LT" w:cs="Tahoma"/>
          <w:lang w:val="en-GB"/>
        </w:rPr>
        <w:t>United Petfood</w:t>
      </w:r>
      <w:r w:rsidRPr="007014E8">
        <w:rPr>
          <w:rFonts w:ascii="Futura LT" w:hAnsi="Futura LT" w:cs="Tahoma"/>
          <w:lang w:val="en-GB"/>
        </w:rPr>
        <w:t xml:space="preserve"> has in offering an easily accessible, comprehensible, appropriate, complete and relevant website.</w:t>
      </w:r>
    </w:p>
    <w:p w14:paraId="0A855407" w14:textId="176F3353" w:rsidR="00307579" w:rsidRPr="007014E8" w:rsidRDefault="00492BDC" w:rsidP="00B614C5">
      <w:pPr>
        <w:spacing w:line="276" w:lineRule="auto"/>
        <w:ind w:left="708"/>
        <w:jc w:val="both"/>
        <w:rPr>
          <w:rFonts w:ascii="Futura LT" w:hAnsi="Futura LT" w:cs="Tahoma"/>
          <w:lang w:val="en-GB"/>
        </w:rPr>
      </w:pPr>
      <w:r w:rsidRPr="007014E8">
        <w:rPr>
          <w:rFonts w:ascii="Futura LT" w:hAnsi="Futura LT" w:cs="Tahoma"/>
          <w:lang w:val="en-GB"/>
        </w:rPr>
        <w:t>For more information about the use of</w:t>
      </w:r>
      <w:r w:rsidR="003F2D17" w:rsidRPr="007014E8">
        <w:rPr>
          <w:rFonts w:ascii="Futura LT" w:hAnsi="Futura LT" w:cs="Tahoma"/>
          <w:lang w:val="en-GB"/>
        </w:rPr>
        <w:t xml:space="preserve"> personal data on </w:t>
      </w:r>
      <w:r w:rsidRPr="007014E8">
        <w:rPr>
          <w:rFonts w:ascii="Futura LT" w:hAnsi="Futura LT" w:cs="Tahoma"/>
          <w:lang w:val="en-GB"/>
        </w:rPr>
        <w:t>www.unitedpetfood.eu, we refer you to the website disclaimer</w:t>
      </w:r>
      <w:r w:rsidR="003F2D17" w:rsidRPr="007014E8">
        <w:rPr>
          <w:rFonts w:ascii="Futura LT" w:hAnsi="Futura LT" w:cs="Tahoma"/>
          <w:lang w:val="en-GB"/>
        </w:rPr>
        <w:t>.</w:t>
      </w:r>
      <w:r w:rsidRPr="007014E8">
        <w:rPr>
          <w:rFonts w:ascii="Futura LT" w:hAnsi="Futura LT" w:cs="Tahoma"/>
          <w:lang w:val="en-GB"/>
        </w:rPr>
        <w:t xml:space="preserve"> </w:t>
      </w:r>
    </w:p>
    <w:p w14:paraId="2206F4E9" w14:textId="2010B92B" w:rsidR="003F2D17" w:rsidRPr="007014E8" w:rsidRDefault="003F2D17" w:rsidP="0042347A">
      <w:pPr>
        <w:spacing w:after="0" w:line="276" w:lineRule="auto"/>
        <w:ind w:left="708"/>
        <w:jc w:val="both"/>
        <w:rPr>
          <w:rFonts w:ascii="Futura LT" w:hAnsi="Futura LT" w:cs="Tahoma"/>
          <w:color w:val="00030F"/>
          <w:lang w:val="en-GB"/>
        </w:rPr>
      </w:pPr>
      <w:r w:rsidRPr="007014E8">
        <w:rPr>
          <w:rFonts w:ascii="Futura LT" w:hAnsi="Futura LT" w:cs="Tahoma"/>
          <w:color w:val="00030F"/>
          <w:lang w:val="en-GB"/>
        </w:rPr>
        <w:t xml:space="preserve">United Petfood makes use of functional cookies with a view to ‘remembering’ the visitor’s personal preferences, and in order to avoid repetitive communication in the event of repeated visits, for example a request to take part in an evaluation of the user experience. United Petfood uses the cookies, for example to store your </w:t>
      </w:r>
      <w:r w:rsidR="00BB539B" w:rsidRPr="007014E8">
        <w:rPr>
          <w:rFonts w:ascii="Futura LT" w:hAnsi="Futura LT" w:cs="Tahoma"/>
          <w:color w:val="00030F"/>
          <w:lang w:val="en-GB"/>
        </w:rPr>
        <w:t>preferred language and the data entered into a contact form. These are only technically necessary or functional cookies.</w:t>
      </w:r>
    </w:p>
    <w:p w14:paraId="60056AC2" w14:textId="4ADD8A30" w:rsidR="00BB539B" w:rsidRPr="007014E8" w:rsidRDefault="00BB539B" w:rsidP="00307579">
      <w:pPr>
        <w:spacing w:after="0" w:line="276" w:lineRule="auto"/>
        <w:jc w:val="both"/>
        <w:rPr>
          <w:rFonts w:ascii="Futura LT" w:hAnsi="Futura LT" w:cs="Tahoma"/>
          <w:color w:val="00030F"/>
          <w:lang w:val="en-GB"/>
        </w:rPr>
      </w:pPr>
    </w:p>
    <w:p w14:paraId="300B3AFD" w14:textId="555EA112" w:rsidR="00BB539B" w:rsidRPr="007014E8" w:rsidRDefault="00BB539B" w:rsidP="0042347A">
      <w:pPr>
        <w:pStyle w:val="ListParagraph"/>
        <w:numPr>
          <w:ilvl w:val="0"/>
          <w:numId w:val="3"/>
        </w:numPr>
        <w:spacing w:line="276" w:lineRule="auto"/>
        <w:jc w:val="both"/>
        <w:rPr>
          <w:rFonts w:ascii="Futura LT" w:hAnsi="Futura LT" w:cs="Tahoma"/>
          <w:color w:val="00030F"/>
          <w:lang w:val="en-GB"/>
        </w:rPr>
      </w:pPr>
      <w:r w:rsidRPr="007014E8">
        <w:rPr>
          <w:rFonts w:ascii="Futura LT" w:hAnsi="Futura LT" w:cs="Tahoma"/>
          <w:color w:val="00030F"/>
          <w:lang w:val="en-GB"/>
        </w:rPr>
        <w:t xml:space="preserve">In the context of running our business, we attend trade shows and take part in sector meetings. During these meetings, there is a possibility that we will store </w:t>
      </w:r>
      <w:r w:rsidRPr="007014E8">
        <w:rPr>
          <w:rFonts w:ascii="Futura LT" w:hAnsi="Futura LT" w:cs="Tahoma"/>
          <w:color w:val="00030F"/>
          <w:lang w:val="en-GB"/>
        </w:rPr>
        <w:lastRenderedPageBreak/>
        <w:t>and process the contact details of potential contacts with a view to possible collaboration. This data is not used for direct marketing.</w:t>
      </w:r>
    </w:p>
    <w:p w14:paraId="37F541EC" w14:textId="451998B9" w:rsidR="00307579" w:rsidRPr="007014E8" w:rsidRDefault="00C123BF" w:rsidP="00307579">
      <w:pPr>
        <w:spacing w:after="0" w:line="276" w:lineRule="auto"/>
        <w:jc w:val="both"/>
        <w:rPr>
          <w:rFonts w:ascii="Futura LT" w:hAnsi="Futura LT" w:cs="Tahoma"/>
          <w:color w:val="00030F"/>
          <w:lang w:val="en-GB"/>
        </w:rPr>
      </w:pPr>
      <w:r w:rsidRPr="007014E8">
        <w:rPr>
          <w:rFonts w:ascii="Futura LT" w:hAnsi="Futura LT" w:cs="Tahoma"/>
          <w:color w:val="00030F"/>
          <w:lang w:val="en-GB"/>
        </w:rPr>
        <w:t>United Petfood</w:t>
      </w:r>
      <w:r w:rsidR="00492BDC" w:rsidRPr="007014E8">
        <w:rPr>
          <w:rFonts w:ascii="Futura LT" w:hAnsi="Futura LT" w:cs="Tahoma"/>
          <w:color w:val="00030F"/>
          <w:lang w:val="en-GB"/>
        </w:rPr>
        <w:t xml:space="preserve"> undertakes to refrain from processing your personal data for any purpose other than the purposes mentioned above, unless you grant </w:t>
      </w:r>
      <w:r w:rsidRPr="007014E8">
        <w:rPr>
          <w:rFonts w:ascii="Futura LT" w:hAnsi="Futura LT" w:cs="Tahoma"/>
          <w:color w:val="00030F"/>
          <w:lang w:val="en-GB"/>
        </w:rPr>
        <w:t>United Petfood</w:t>
      </w:r>
      <w:r w:rsidR="00492BDC" w:rsidRPr="007014E8">
        <w:rPr>
          <w:rFonts w:ascii="Futura LT" w:hAnsi="Futura LT" w:cs="Tahoma"/>
          <w:color w:val="00030F"/>
          <w:lang w:val="en-GB"/>
        </w:rPr>
        <w:t xml:space="preserve"> your express permission beforehand. </w:t>
      </w:r>
    </w:p>
    <w:p w14:paraId="56EEC91C" w14:textId="77777777" w:rsidR="00307579" w:rsidRPr="007014E8" w:rsidRDefault="00307579" w:rsidP="00307579">
      <w:pPr>
        <w:spacing w:after="0" w:line="276" w:lineRule="auto"/>
        <w:jc w:val="both"/>
        <w:rPr>
          <w:rFonts w:ascii="Futura LT" w:hAnsi="Futura LT" w:cs="Tahoma"/>
          <w:color w:val="00030F"/>
          <w:lang w:val="en-GB"/>
        </w:rPr>
      </w:pPr>
    </w:p>
    <w:p w14:paraId="21A610DD" w14:textId="6FDD2775" w:rsidR="00213F32" w:rsidRPr="007014E8" w:rsidRDefault="00C123BF" w:rsidP="00307579">
      <w:pPr>
        <w:spacing w:after="0" w:line="276" w:lineRule="auto"/>
        <w:jc w:val="both"/>
        <w:rPr>
          <w:rFonts w:ascii="Futura LT" w:hAnsi="Futura LT" w:cs="Tahoma"/>
          <w:color w:val="00030F"/>
          <w:lang w:val="en-GB"/>
        </w:rPr>
      </w:pPr>
      <w:r w:rsidRPr="007014E8">
        <w:rPr>
          <w:rFonts w:ascii="Futura LT" w:hAnsi="Futura LT" w:cs="Tahoma"/>
          <w:color w:val="00030F"/>
          <w:lang w:val="en-GB"/>
        </w:rPr>
        <w:t>United Petfood</w:t>
      </w:r>
      <w:r w:rsidR="00492BDC" w:rsidRPr="007014E8">
        <w:rPr>
          <w:rFonts w:ascii="Futura LT" w:hAnsi="Futura LT" w:cs="Tahoma"/>
          <w:color w:val="00030F"/>
          <w:lang w:val="en-GB"/>
        </w:rPr>
        <w:t xml:space="preserve"> warrants that your personal data will no longer be retained if </w:t>
      </w:r>
      <w:r w:rsidRPr="007014E8">
        <w:rPr>
          <w:rFonts w:ascii="Futura LT" w:hAnsi="Futura LT" w:cs="Tahoma"/>
          <w:color w:val="00030F"/>
          <w:lang w:val="en-GB"/>
        </w:rPr>
        <w:t>United Petfood</w:t>
      </w:r>
      <w:r w:rsidR="00492BDC" w:rsidRPr="007014E8">
        <w:rPr>
          <w:rFonts w:ascii="Futura LT" w:hAnsi="Futura LT" w:cs="Tahoma"/>
          <w:color w:val="00030F"/>
          <w:lang w:val="en-GB"/>
        </w:rPr>
        <w:t xml:space="preserve"> no longer needs your data for the provision of services or if </w:t>
      </w:r>
      <w:r w:rsidRPr="007014E8">
        <w:rPr>
          <w:rFonts w:ascii="Futura LT" w:hAnsi="Futura LT" w:cs="Tahoma"/>
          <w:color w:val="00030F"/>
          <w:lang w:val="en-GB"/>
        </w:rPr>
        <w:t>United Petfood</w:t>
      </w:r>
      <w:r w:rsidR="00492BDC" w:rsidRPr="007014E8">
        <w:rPr>
          <w:rFonts w:ascii="Futura LT" w:hAnsi="Futura LT" w:cs="Tahoma"/>
          <w:color w:val="00030F"/>
          <w:lang w:val="en-GB"/>
        </w:rPr>
        <w:t xml:space="preserve"> is no longer bound by a statutory requirement to store it.</w:t>
      </w:r>
    </w:p>
    <w:p w14:paraId="7AE1B204" w14:textId="77777777" w:rsidR="00144FE8" w:rsidRPr="007014E8" w:rsidRDefault="00144FE8" w:rsidP="00307579">
      <w:pPr>
        <w:spacing w:after="0" w:line="276" w:lineRule="auto"/>
        <w:jc w:val="both"/>
        <w:rPr>
          <w:rFonts w:ascii="Futura LT" w:hAnsi="Futura LT" w:cs="Tahoma"/>
          <w:color w:val="00030F"/>
          <w:lang w:val="en-GB"/>
        </w:rPr>
      </w:pPr>
    </w:p>
    <w:p w14:paraId="3F774B73" w14:textId="4AED3543" w:rsidR="00213F32" w:rsidRPr="007014E8" w:rsidRDefault="00492BDC" w:rsidP="00307579">
      <w:pPr>
        <w:spacing w:after="0" w:line="276" w:lineRule="auto"/>
        <w:jc w:val="both"/>
        <w:rPr>
          <w:rFonts w:ascii="Futura LT" w:hAnsi="Futura LT" w:cs="Tahoma"/>
          <w:color w:val="00030F"/>
          <w:lang w:val="en-GB"/>
        </w:rPr>
      </w:pPr>
      <w:r w:rsidRPr="007014E8">
        <w:rPr>
          <w:rFonts w:ascii="Futura LT" w:hAnsi="Futura LT" w:cs="Tahoma"/>
          <w:color w:val="00030F"/>
          <w:lang w:val="en-GB"/>
        </w:rPr>
        <w:t xml:space="preserve">You are not bound to provide your personal data to </w:t>
      </w:r>
      <w:r w:rsidR="00C123BF" w:rsidRPr="007014E8">
        <w:rPr>
          <w:rFonts w:ascii="Futura LT" w:hAnsi="Futura LT" w:cs="Tahoma"/>
          <w:color w:val="00030F"/>
          <w:lang w:val="en-GB"/>
        </w:rPr>
        <w:t>United Petfood</w:t>
      </w:r>
      <w:r w:rsidRPr="007014E8">
        <w:rPr>
          <w:rFonts w:ascii="Futura LT" w:hAnsi="Futura LT" w:cs="Tahoma"/>
          <w:color w:val="00030F"/>
          <w:lang w:val="en-GB"/>
        </w:rPr>
        <w:t xml:space="preserve">. You should be aware that refusal to provide a number of basic details to </w:t>
      </w:r>
      <w:r w:rsidR="00C123BF" w:rsidRPr="007014E8">
        <w:rPr>
          <w:rFonts w:ascii="Futura LT" w:hAnsi="Futura LT" w:cs="Tahoma"/>
          <w:color w:val="00030F"/>
          <w:lang w:val="en-GB"/>
        </w:rPr>
        <w:t>United Petfood</w:t>
      </w:r>
      <w:r w:rsidRPr="007014E8">
        <w:rPr>
          <w:rFonts w:ascii="Futura LT" w:hAnsi="Futura LT" w:cs="Tahoma"/>
          <w:color w:val="00030F"/>
          <w:lang w:val="en-GB"/>
        </w:rPr>
        <w:t xml:space="preserve"> may result in </w:t>
      </w:r>
      <w:r w:rsidR="00C123BF" w:rsidRPr="007014E8">
        <w:rPr>
          <w:rFonts w:ascii="Futura LT" w:hAnsi="Futura LT" w:cs="Tahoma"/>
          <w:color w:val="00030F"/>
          <w:lang w:val="en-GB"/>
        </w:rPr>
        <w:t>United Petfood</w:t>
      </w:r>
      <w:r w:rsidRPr="007014E8">
        <w:rPr>
          <w:rFonts w:ascii="Futura LT" w:hAnsi="Futura LT" w:cs="Tahoma"/>
          <w:color w:val="00030F"/>
          <w:lang w:val="en-GB"/>
        </w:rPr>
        <w:t xml:space="preserve"> finding itself unable to provide you with certain services.  </w:t>
      </w:r>
    </w:p>
    <w:p w14:paraId="5E964854" w14:textId="77777777" w:rsidR="002E423C" w:rsidRPr="007014E8" w:rsidRDefault="002E423C" w:rsidP="00307579">
      <w:pPr>
        <w:spacing w:after="0" w:line="276" w:lineRule="auto"/>
        <w:jc w:val="both"/>
        <w:rPr>
          <w:rFonts w:ascii="Futura LT" w:hAnsi="Futura LT" w:cs="Tahoma"/>
          <w:color w:val="00030F"/>
          <w:lang w:val="en-GB"/>
        </w:rPr>
      </w:pPr>
    </w:p>
    <w:p w14:paraId="46619848" w14:textId="77777777" w:rsidR="00213F32" w:rsidRPr="007014E8" w:rsidRDefault="00492BDC" w:rsidP="002E423C">
      <w:pPr>
        <w:pStyle w:val="ListParagraph"/>
        <w:numPr>
          <w:ilvl w:val="0"/>
          <w:numId w:val="1"/>
        </w:numPr>
        <w:spacing w:line="276" w:lineRule="auto"/>
        <w:jc w:val="both"/>
        <w:rPr>
          <w:rFonts w:ascii="Futura LT" w:hAnsi="Futura LT" w:cs="Tahoma"/>
          <w:b/>
          <w:lang w:val="en-GB"/>
        </w:rPr>
      </w:pPr>
      <w:r w:rsidRPr="007014E8">
        <w:rPr>
          <w:rFonts w:ascii="Futura LT" w:hAnsi="Futura LT" w:cs="Tahoma"/>
          <w:b/>
          <w:bCs/>
          <w:lang w:val="en-GB"/>
        </w:rPr>
        <w:t>Retention period</w:t>
      </w:r>
    </w:p>
    <w:p w14:paraId="291BCCDD" w14:textId="09211C0B" w:rsidR="00B614C5" w:rsidRPr="007014E8" w:rsidRDefault="00492BDC" w:rsidP="002E423C">
      <w:pPr>
        <w:spacing w:line="276" w:lineRule="auto"/>
        <w:jc w:val="both"/>
        <w:rPr>
          <w:rFonts w:ascii="Futura LT" w:hAnsi="Futura LT" w:cs="Tahoma"/>
          <w:lang w:val="en-GB"/>
        </w:rPr>
      </w:pPr>
      <w:r w:rsidRPr="007014E8">
        <w:rPr>
          <w:rFonts w:ascii="Futura LT" w:hAnsi="Futura LT" w:cs="Tahoma"/>
          <w:lang w:val="en-GB"/>
        </w:rPr>
        <w:t xml:space="preserve">Your personal data which is processed by </w:t>
      </w:r>
      <w:r w:rsidR="00C123BF" w:rsidRPr="007014E8">
        <w:rPr>
          <w:rFonts w:ascii="Futura LT" w:hAnsi="Futura LT" w:cs="Tahoma"/>
          <w:lang w:val="en-GB"/>
        </w:rPr>
        <w:t>United Petfood</w:t>
      </w:r>
      <w:r w:rsidRPr="007014E8">
        <w:rPr>
          <w:rFonts w:ascii="Futura LT" w:hAnsi="Futura LT" w:cs="Tahoma"/>
          <w:lang w:val="en-GB"/>
        </w:rPr>
        <w:t xml:space="preserve"> will be retained as long as necessary to achieve the above-mentioned purposes. We will remove your personal data from our systems once that is the case or if you validly exercise your right to delete your personal data. </w:t>
      </w:r>
    </w:p>
    <w:p w14:paraId="5601A062" w14:textId="563D7729" w:rsidR="00A5756D" w:rsidRPr="007014E8" w:rsidRDefault="00A5756D">
      <w:pPr>
        <w:rPr>
          <w:rFonts w:ascii="Futura LT" w:hAnsi="Futura LT" w:cs="Tahoma"/>
          <w:b/>
          <w:bCs/>
          <w:color w:val="00030F"/>
          <w:lang w:val="en-GB"/>
        </w:rPr>
      </w:pPr>
    </w:p>
    <w:p w14:paraId="48D0FD2D" w14:textId="457FE1AE" w:rsidR="00213F32" w:rsidRPr="007014E8" w:rsidRDefault="00492BDC" w:rsidP="002E423C">
      <w:pPr>
        <w:pStyle w:val="ListParagraph"/>
        <w:numPr>
          <w:ilvl w:val="0"/>
          <w:numId w:val="1"/>
        </w:numPr>
        <w:spacing w:line="276" w:lineRule="auto"/>
        <w:jc w:val="both"/>
        <w:rPr>
          <w:rFonts w:ascii="Futura LT" w:hAnsi="Futura LT" w:cs="Tahoma"/>
          <w:b/>
          <w:color w:val="00030F"/>
          <w:lang w:val="en-GB"/>
        </w:rPr>
      </w:pPr>
      <w:r w:rsidRPr="007014E8">
        <w:rPr>
          <w:rFonts w:ascii="Futura LT" w:hAnsi="Futura LT" w:cs="Tahoma"/>
          <w:b/>
          <w:bCs/>
          <w:color w:val="00030F"/>
          <w:lang w:val="en-GB"/>
        </w:rPr>
        <w:t>Rights</w:t>
      </w:r>
      <w:r w:rsidRPr="007014E8">
        <w:rPr>
          <w:rFonts w:ascii="Futura LT" w:hAnsi="Futura LT" w:cs="Tahoma"/>
          <w:b/>
          <w:bCs/>
          <w:color w:val="00030F"/>
          <w:lang w:val="en-GB"/>
        </w:rPr>
        <w:br/>
      </w:r>
    </w:p>
    <w:p w14:paraId="148D76A0" w14:textId="0F113D55" w:rsidR="00213F32" w:rsidRPr="007014E8" w:rsidRDefault="00492BDC" w:rsidP="002E423C">
      <w:pPr>
        <w:pStyle w:val="ListParagraph"/>
        <w:spacing w:line="276" w:lineRule="auto"/>
        <w:ind w:left="0"/>
        <w:jc w:val="both"/>
        <w:rPr>
          <w:rFonts w:ascii="Futura LT" w:hAnsi="Futura LT" w:cs="Tahoma"/>
          <w:lang w:val="en-GB"/>
        </w:rPr>
      </w:pPr>
      <w:r w:rsidRPr="007014E8">
        <w:rPr>
          <w:rFonts w:ascii="Futura LT" w:hAnsi="Futura LT" w:cs="Tahoma"/>
          <w:lang w:val="en-GB"/>
        </w:rPr>
        <w:t xml:space="preserve">As a data subject whose personal data is processed, you have a number of rights relating to the processing carried out by </w:t>
      </w:r>
      <w:r w:rsidR="00C123BF" w:rsidRPr="007014E8">
        <w:rPr>
          <w:rFonts w:ascii="Futura LT" w:hAnsi="Futura LT" w:cs="Tahoma"/>
          <w:lang w:val="en-GB"/>
        </w:rPr>
        <w:t>United Petfood</w:t>
      </w:r>
      <w:r w:rsidRPr="007014E8">
        <w:rPr>
          <w:rFonts w:ascii="Futura LT" w:hAnsi="Futura LT" w:cs="Tahoma"/>
          <w:lang w:val="en-GB"/>
        </w:rPr>
        <w:t xml:space="preserve">. </w:t>
      </w:r>
    </w:p>
    <w:p w14:paraId="120C9259" w14:textId="77777777" w:rsidR="00213F32" w:rsidRPr="007014E8" w:rsidRDefault="00213F32" w:rsidP="002E423C">
      <w:pPr>
        <w:pStyle w:val="ListParagraph"/>
        <w:spacing w:line="276" w:lineRule="auto"/>
        <w:ind w:left="0"/>
        <w:jc w:val="both"/>
        <w:rPr>
          <w:rFonts w:ascii="Futura LT" w:hAnsi="Futura LT" w:cs="Tahoma"/>
          <w:lang w:val="en-GB"/>
        </w:rPr>
      </w:pPr>
    </w:p>
    <w:p w14:paraId="26E64E30" w14:textId="77777777" w:rsidR="00A5756D" w:rsidRPr="007014E8" w:rsidRDefault="00492BDC" w:rsidP="002E423C">
      <w:pPr>
        <w:pStyle w:val="ListParagraph"/>
        <w:spacing w:line="276" w:lineRule="auto"/>
        <w:ind w:left="0"/>
        <w:jc w:val="both"/>
        <w:rPr>
          <w:lang w:val="en-GB"/>
        </w:rPr>
      </w:pPr>
      <w:r w:rsidRPr="007014E8">
        <w:rPr>
          <w:rFonts w:ascii="Futura LT" w:hAnsi="Futura LT" w:cs="Tahoma"/>
          <w:lang w:val="en-GB"/>
        </w:rPr>
        <w:t xml:space="preserve">To exercise these rights, you should send an e-mail to </w:t>
      </w:r>
      <w:hyperlink r:id="rId11" w:history="1">
        <w:r w:rsidR="002F424D" w:rsidRPr="007014E8">
          <w:rPr>
            <w:rStyle w:val="Hyperlink"/>
            <w:rFonts w:ascii="Futura LT" w:hAnsi="Futura LT" w:cs="Tahoma"/>
            <w:lang w:val="en-GB"/>
          </w:rPr>
          <w:t>info.privacy@unitedpetfood.eu</w:t>
        </w:r>
      </w:hyperlink>
    </w:p>
    <w:p w14:paraId="336614F3" w14:textId="77777777" w:rsidR="00B614C5" w:rsidRPr="007014E8" w:rsidRDefault="00B614C5" w:rsidP="002E423C">
      <w:pPr>
        <w:pStyle w:val="ListParagraph"/>
        <w:spacing w:line="276" w:lineRule="auto"/>
        <w:ind w:left="0"/>
        <w:jc w:val="both"/>
        <w:rPr>
          <w:rFonts w:ascii="Futura LT" w:hAnsi="Futura LT" w:cs="Tahoma"/>
          <w:lang w:val="en-GB"/>
        </w:rPr>
      </w:pPr>
    </w:p>
    <w:p w14:paraId="6E3E77DB" w14:textId="236AACC3" w:rsidR="00213F32" w:rsidRPr="007014E8" w:rsidRDefault="00C123BF" w:rsidP="002E423C">
      <w:pPr>
        <w:pStyle w:val="ListParagraph"/>
        <w:spacing w:line="276" w:lineRule="auto"/>
        <w:ind w:left="0"/>
        <w:jc w:val="both"/>
        <w:rPr>
          <w:rFonts w:ascii="Futura LT" w:hAnsi="Futura LT" w:cs="Tahoma"/>
          <w:lang w:val="en-GB"/>
        </w:rPr>
      </w:pPr>
      <w:r w:rsidRPr="007014E8">
        <w:rPr>
          <w:rFonts w:ascii="Futura LT" w:hAnsi="Futura LT" w:cs="Tahoma"/>
          <w:lang w:val="en-GB"/>
        </w:rPr>
        <w:t>United Petfood</w:t>
      </w:r>
      <w:r w:rsidR="00492BDC" w:rsidRPr="007014E8">
        <w:rPr>
          <w:rFonts w:ascii="Futura LT" w:hAnsi="Futura LT" w:cs="Tahoma"/>
          <w:lang w:val="en-GB"/>
        </w:rPr>
        <w:t xml:space="preserve"> is bound to respond to that request within one month. </w:t>
      </w:r>
    </w:p>
    <w:p w14:paraId="6D88F4A2" w14:textId="77777777" w:rsidR="00213F32" w:rsidRPr="007014E8" w:rsidRDefault="00213F32" w:rsidP="002E423C">
      <w:pPr>
        <w:pStyle w:val="ListParagraph"/>
        <w:spacing w:line="276" w:lineRule="auto"/>
        <w:ind w:left="0"/>
        <w:jc w:val="both"/>
        <w:rPr>
          <w:rFonts w:ascii="Futura LT" w:hAnsi="Futura LT" w:cs="Tahoma"/>
          <w:lang w:val="en-GB"/>
        </w:rPr>
      </w:pPr>
    </w:p>
    <w:p w14:paraId="3A1DD03B" w14:textId="77777777" w:rsidR="00213F32" w:rsidRPr="007014E8" w:rsidRDefault="00492BDC" w:rsidP="002E423C">
      <w:pPr>
        <w:pStyle w:val="ListParagraph"/>
        <w:spacing w:line="276" w:lineRule="auto"/>
        <w:ind w:left="0"/>
        <w:jc w:val="both"/>
        <w:rPr>
          <w:rFonts w:ascii="Futura LT" w:hAnsi="Futura LT" w:cs="Tahoma"/>
          <w:lang w:val="en-GB"/>
        </w:rPr>
      </w:pPr>
      <w:r w:rsidRPr="007014E8">
        <w:rPr>
          <w:rFonts w:ascii="Futura LT" w:hAnsi="Futura LT" w:cs="Tahoma"/>
          <w:lang w:val="en-GB"/>
        </w:rPr>
        <w:t xml:space="preserve">You have the following rights: </w:t>
      </w:r>
    </w:p>
    <w:p w14:paraId="24CA3822" w14:textId="77777777" w:rsidR="00213F32" w:rsidRPr="007014E8" w:rsidRDefault="00213F32" w:rsidP="002E423C">
      <w:pPr>
        <w:pStyle w:val="ListParagraph"/>
        <w:spacing w:line="276" w:lineRule="auto"/>
        <w:ind w:left="0"/>
        <w:jc w:val="both"/>
        <w:rPr>
          <w:rFonts w:ascii="Futura LT" w:hAnsi="Futura LT" w:cs="Tahoma"/>
          <w:lang w:val="en-GB"/>
        </w:rPr>
      </w:pPr>
    </w:p>
    <w:p w14:paraId="7CD83BE0" w14:textId="77777777" w:rsidR="00213F32" w:rsidRPr="007014E8" w:rsidRDefault="00492BDC" w:rsidP="002E423C">
      <w:pPr>
        <w:pStyle w:val="ListParagraph"/>
        <w:numPr>
          <w:ilvl w:val="0"/>
          <w:numId w:val="14"/>
        </w:numPr>
        <w:spacing w:line="276" w:lineRule="auto"/>
        <w:jc w:val="both"/>
        <w:rPr>
          <w:rFonts w:ascii="Futura LT" w:hAnsi="Futura LT" w:cs="Tahoma"/>
          <w:u w:val="single"/>
          <w:lang w:val="en-GB"/>
        </w:rPr>
      </w:pPr>
      <w:r w:rsidRPr="007014E8">
        <w:rPr>
          <w:rFonts w:ascii="Futura LT" w:hAnsi="Futura LT" w:cs="Tahoma"/>
          <w:u w:val="single"/>
          <w:lang w:val="en-GB"/>
        </w:rPr>
        <w:t>Right of inspection and access</w:t>
      </w:r>
    </w:p>
    <w:p w14:paraId="0E7E042D" w14:textId="77777777" w:rsidR="00213F32" w:rsidRPr="007014E8" w:rsidRDefault="00213F32" w:rsidP="002E423C">
      <w:pPr>
        <w:pStyle w:val="ListParagraph"/>
        <w:spacing w:line="276" w:lineRule="auto"/>
        <w:jc w:val="both"/>
        <w:rPr>
          <w:rFonts w:ascii="Futura LT" w:hAnsi="Futura LT" w:cs="Tahoma"/>
          <w:u w:val="single"/>
          <w:lang w:val="en-GB"/>
        </w:rPr>
      </w:pPr>
    </w:p>
    <w:p w14:paraId="1372F94F" w14:textId="470519B2" w:rsidR="00213F32" w:rsidRPr="007014E8" w:rsidRDefault="00492BDC" w:rsidP="002A0B36">
      <w:pPr>
        <w:pStyle w:val="ListParagraph"/>
        <w:spacing w:line="276" w:lineRule="auto"/>
        <w:ind w:left="360"/>
        <w:jc w:val="both"/>
        <w:rPr>
          <w:rFonts w:ascii="Futura LT" w:hAnsi="Futura LT" w:cs="Tahoma"/>
          <w:lang w:val="en-GB"/>
        </w:rPr>
      </w:pPr>
      <w:r w:rsidRPr="007014E8">
        <w:rPr>
          <w:rFonts w:ascii="Futura LT" w:hAnsi="Futura LT" w:cs="Tahoma"/>
          <w:lang w:val="en-GB"/>
        </w:rPr>
        <w:t xml:space="preserve">You have the right to access your personal data, as well as to consult the use made of </w:t>
      </w:r>
      <w:r w:rsidR="0098075C" w:rsidRPr="007014E8">
        <w:rPr>
          <w:rFonts w:ascii="Futura LT" w:hAnsi="Futura LT" w:cs="Tahoma"/>
          <w:lang w:val="en-GB"/>
        </w:rPr>
        <w:t>it</w:t>
      </w:r>
      <w:r w:rsidRPr="007014E8">
        <w:rPr>
          <w:rFonts w:ascii="Futura LT" w:hAnsi="Futura LT" w:cs="Tahoma"/>
          <w:lang w:val="en-GB"/>
        </w:rPr>
        <w:t xml:space="preserve">, provided that you produce proof of identity by adding a copy of your identity card </w:t>
      </w:r>
      <w:r w:rsidR="002A0B36" w:rsidRPr="007014E8">
        <w:rPr>
          <w:rFonts w:ascii="Futura LT" w:hAnsi="Futura LT" w:cs="Tahoma"/>
          <w:lang w:val="en-GB"/>
        </w:rPr>
        <w:t>to</w:t>
      </w:r>
      <w:r w:rsidRPr="007014E8">
        <w:rPr>
          <w:rFonts w:ascii="Futura LT" w:hAnsi="Futura LT" w:cs="Tahoma"/>
          <w:lang w:val="en-GB"/>
        </w:rPr>
        <w:t xml:space="preserve"> your request.</w:t>
      </w:r>
    </w:p>
    <w:p w14:paraId="3CD2FFB3" w14:textId="77777777" w:rsidR="00213F32" w:rsidRPr="007014E8" w:rsidRDefault="00213F32" w:rsidP="002E423C">
      <w:pPr>
        <w:pStyle w:val="ListParagraph"/>
        <w:spacing w:line="276" w:lineRule="auto"/>
        <w:ind w:left="360"/>
        <w:jc w:val="both"/>
        <w:rPr>
          <w:rFonts w:ascii="Futura LT" w:hAnsi="Futura LT" w:cs="Tahoma"/>
          <w:lang w:val="en-GB"/>
        </w:rPr>
      </w:pPr>
    </w:p>
    <w:p w14:paraId="05A8521E" w14:textId="77777777" w:rsidR="00213F32" w:rsidRPr="007014E8" w:rsidRDefault="00492BDC" w:rsidP="002E423C">
      <w:pPr>
        <w:pStyle w:val="ListParagraph"/>
        <w:numPr>
          <w:ilvl w:val="0"/>
          <w:numId w:val="14"/>
        </w:numPr>
        <w:spacing w:line="276" w:lineRule="auto"/>
        <w:jc w:val="both"/>
        <w:rPr>
          <w:rFonts w:ascii="Futura LT" w:hAnsi="Futura LT" w:cs="Tahoma"/>
          <w:lang w:val="en-GB"/>
        </w:rPr>
      </w:pPr>
      <w:r w:rsidRPr="007014E8">
        <w:rPr>
          <w:rFonts w:ascii="Futura LT" w:hAnsi="Futura LT" w:cs="Tahoma"/>
          <w:u w:val="single"/>
          <w:lang w:val="en-GB"/>
        </w:rPr>
        <w:t>Right of correction, deletion and restriction</w:t>
      </w:r>
    </w:p>
    <w:p w14:paraId="25630571" w14:textId="77777777" w:rsidR="00213F32" w:rsidRPr="007014E8" w:rsidRDefault="00213F32" w:rsidP="002E423C">
      <w:pPr>
        <w:pStyle w:val="ListParagraph"/>
        <w:spacing w:line="276" w:lineRule="auto"/>
        <w:ind w:left="0"/>
        <w:jc w:val="both"/>
        <w:rPr>
          <w:rFonts w:ascii="Futura LT" w:hAnsi="Futura LT" w:cs="Tahoma"/>
          <w:u w:val="single"/>
          <w:lang w:val="en-GB"/>
        </w:rPr>
      </w:pPr>
    </w:p>
    <w:p w14:paraId="62D490E6" w14:textId="77777777" w:rsidR="00213F32" w:rsidRPr="007014E8" w:rsidRDefault="00492BDC" w:rsidP="000B6565">
      <w:pPr>
        <w:pStyle w:val="ListParagraph"/>
        <w:spacing w:line="276" w:lineRule="auto"/>
        <w:ind w:left="360"/>
        <w:jc w:val="both"/>
        <w:rPr>
          <w:rFonts w:ascii="Futura LT" w:hAnsi="Futura LT" w:cs="Tahoma"/>
          <w:lang w:val="en-GB"/>
        </w:rPr>
      </w:pPr>
      <w:r w:rsidRPr="007014E8">
        <w:rPr>
          <w:rFonts w:ascii="Futura LT" w:hAnsi="Futura LT" w:cs="Tahoma"/>
          <w:lang w:val="en-GB"/>
        </w:rPr>
        <w:t xml:space="preserve">Except for personal data that must be processed of necessity in the context of storage pursuant to a statutory obligation, you yourself can indicate which personal data may not be processed at all, or only for a restricted number of </w:t>
      </w:r>
      <w:r w:rsidRPr="007014E8">
        <w:rPr>
          <w:rFonts w:ascii="Futura LT" w:hAnsi="Futura LT" w:cs="Tahoma"/>
          <w:lang w:val="en-GB"/>
        </w:rPr>
        <w:lastRenderedPageBreak/>
        <w:t>processes. You may also ask to delete that personal data which is not allowed to be processed in its entirety or in part. You may also ask to check your personal data and correct it if necessary.</w:t>
      </w:r>
    </w:p>
    <w:p w14:paraId="0FC7A106" w14:textId="77777777" w:rsidR="000B6565" w:rsidRPr="007014E8" w:rsidRDefault="000B6565" w:rsidP="000B6565">
      <w:pPr>
        <w:pStyle w:val="ListParagraph"/>
        <w:spacing w:line="276" w:lineRule="auto"/>
        <w:ind w:left="360"/>
        <w:jc w:val="both"/>
        <w:rPr>
          <w:rFonts w:ascii="Futura LT" w:hAnsi="Futura LT" w:cs="Tahoma"/>
          <w:lang w:val="en-GB"/>
        </w:rPr>
      </w:pPr>
    </w:p>
    <w:p w14:paraId="78791202" w14:textId="77777777" w:rsidR="00213F32" w:rsidRPr="007014E8" w:rsidRDefault="00492BDC" w:rsidP="002E423C">
      <w:pPr>
        <w:pStyle w:val="ListParagraph"/>
        <w:numPr>
          <w:ilvl w:val="0"/>
          <w:numId w:val="14"/>
        </w:numPr>
        <w:spacing w:line="276" w:lineRule="auto"/>
        <w:jc w:val="both"/>
        <w:rPr>
          <w:rFonts w:ascii="Futura LT" w:hAnsi="Futura LT" w:cs="Tahoma"/>
          <w:u w:val="single"/>
          <w:lang w:val="en-GB"/>
        </w:rPr>
      </w:pPr>
      <w:r w:rsidRPr="007014E8">
        <w:rPr>
          <w:rFonts w:ascii="Futura LT" w:hAnsi="Futura LT" w:cs="Tahoma"/>
          <w:u w:val="single"/>
          <w:lang w:val="en-GB"/>
        </w:rPr>
        <w:t>Right of objection, automated decisions and profiling</w:t>
      </w:r>
    </w:p>
    <w:p w14:paraId="57B4C4B8" w14:textId="77777777" w:rsidR="00213F32" w:rsidRPr="007014E8" w:rsidRDefault="00213F32" w:rsidP="002E423C">
      <w:pPr>
        <w:pStyle w:val="ListParagraph"/>
        <w:spacing w:line="276" w:lineRule="auto"/>
        <w:ind w:left="360"/>
        <w:jc w:val="both"/>
        <w:rPr>
          <w:rFonts w:ascii="Futura LT" w:hAnsi="Futura LT" w:cs="Tahoma"/>
          <w:u w:val="single"/>
          <w:lang w:val="en-GB"/>
        </w:rPr>
      </w:pPr>
    </w:p>
    <w:p w14:paraId="4CEBB98F" w14:textId="77777777" w:rsidR="00213F32" w:rsidRPr="007014E8" w:rsidRDefault="00492BDC" w:rsidP="002E423C">
      <w:pPr>
        <w:pStyle w:val="ListParagraph"/>
        <w:spacing w:line="276" w:lineRule="auto"/>
        <w:ind w:left="360"/>
        <w:jc w:val="both"/>
        <w:rPr>
          <w:rFonts w:ascii="Futura LT" w:hAnsi="Futura LT" w:cs="Tahoma"/>
          <w:lang w:val="en-GB"/>
        </w:rPr>
      </w:pPr>
      <w:r w:rsidRPr="007014E8">
        <w:rPr>
          <w:rFonts w:ascii="Futura LT" w:hAnsi="Futura LT" w:cs="Tahoma"/>
          <w:lang w:val="en-GB"/>
        </w:rPr>
        <w:t xml:space="preserve">You may object at any time to the processing of your personal data, if this objection is based on serious and legitimate grounds. </w:t>
      </w:r>
    </w:p>
    <w:p w14:paraId="0A3A8050" w14:textId="77777777" w:rsidR="00213F32" w:rsidRPr="007014E8" w:rsidRDefault="00213F32" w:rsidP="002E423C">
      <w:pPr>
        <w:pStyle w:val="ListParagraph"/>
        <w:spacing w:line="276" w:lineRule="auto"/>
        <w:ind w:left="360"/>
        <w:jc w:val="both"/>
        <w:rPr>
          <w:rFonts w:ascii="Futura LT" w:hAnsi="Futura LT" w:cs="Tahoma"/>
          <w:lang w:val="en-GB"/>
        </w:rPr>
      </w:pPr>
    </w:p>
    <w:p w14:paraId="01593CFB" w14:textId="4E72883C" w:rsidR="00213F32" w:rsidRPr="007014E8" w:rsidRDefault="00C123BF" w:rsidP="002E423C">
      <w:pPr>
        <w:pStyle w:val="ListParagraph"/>
        <w:spacing w:line="276" w:lineRule="auto"/>
        <w:ind w:left="360"/>
        <w:jc w:val="both"/>
        <w:rPr>
          <w:rFonts w:ascii="Futura LT" w:hAnsi="Futura LT" w:cs="Tahoma"/>
          <w:lang w:val="en-GB"/>
        </w:rPr>
      </w:pPr>
      <w:r w:rsidRPr="007014E8">
        <w:rPr>
          <w:rFonts w:ascii="Futura LT" w:hAnsi="Futura LT" w:cs="Tahoma"/>
          <w:lang w:val="en-GB"/>
        </w:rPr>
        <w:t>United Petfood</w:t>
      </w:r>
      <w:r w:rsidR="00492BDC" w:rsidRPr="007014E8">
        <w:rPr>
          <w:rFonts w:ascii="Futura LT" w:hAnsi="Futura LT" w:cs="Tahoma"/>
          <w:lang w:val="en-GB"/>
        </w:rPr>
        <w:t xml:space="preserve"> does not process personal data on the basis of automated decisions, in other words without any human intervention.</w:t>
      </w:r>
    </w:p>
    <w:p w14:paraId="57851A56" w14:textId="77777777" w:rsidR="00213F32" w:rsidRPr="007014E8" w:rsidRDefault="00213F32" w:rsidP="002E423C">
      <w:pPr>
        <w:pStyle w:val="ListParagraph"/>
        <w:spacing w:line="276" w:lineRule="auto"/>
        <w:ind w:left="360"/>
        <w:jc w:val="both"/>
        <w:rPr>
          <w:rFonts w:ascii="Futura LT" w:hAnsi="Futura LT" w:cs="Tahoma"/>
          <w:lang w:val="en-GB"/>
        </w:rPr>
      </w:pPr>
    </w:p>
    <w:p w14:paraId="28503514" w14:textId="1AE14602" w:rsidR="00213F32" w:rsidRPr="007014E8" w:rsidRDefault="00C123BF" w:rsidP="00AA1600">
      <w:pPr>
        <w:pStyle w:val="ListParagraph"/>
        <w:spacing w:line="276" w:lineRule="auto"/>
        <w:ind w:left="360"/>
        <w:jc w:val="both"/>
        <w:rPr>
          <w:rFonts w:ascii="Futura LT" w:hAnsi="Futura LT" w:cs="Tahoma"/>
          <w:lang w:val="en-GB"/>
        </w:rPr>
      </w:pPr>
      <w:r w:rsidRPr="007014E8">
        <w:rPr>
          <w:rFonts w:ascii="Futura LT" w:hAnsi="Futura LT" w:cs="Tahoma"/>
          <w:lang w:val="en-GB"/>
        </w:rPr>
        <w:t>United Petfood</w:t>
      </w:r>
      <w:r w:rsidR="00492BDC" w:rsidRPr="007014E8">
        <w:rPr>
          <w:rFonts w:ascii="Futura LT" w:hAnsi="Futura LT" w:cs="Tahoma"/>
          <w:lang w:val="en-GB"/>
        </w:rPr>
        <w:t xml:space="preserve"> does not do profiling based on the personal data available.</w:t>
      </w:r>
    </w:p>
    <w:p w14:paraId="1C163843" w14:textId="4F4776E5" w:rsidR="00A5756D" w:rsidRPr="007014E8" w:rsidRDefault="00A5756D">
      <w:pPr>
        <w:rPr>
          <w:rFonts w:ascii="Futura LT" w:hAnsi="Futura LT" w:cs="Tahoma"/>
          <w:u w:val="single"/>
          <w:lang w:val="en-GB"/>
        </w:rPr>
      </w:pPr>
    </w:p>
    <w:p w14:paraId="7EC3E880" w14:textId="2C2ED7B6" w:rsidR="00213F32" w:rsidRPr="007014E8" w:rsidRDefault="00492BDC" w:rsidP="002E423C">
      <w:pPr>
        <w:pStyle w:val="ListParagraph"/>
        <w:numPr>
          <w:ilvl w:val="0"/>
          <w:numId w:val="14"/>
        </w:numPr>
        <w:spacing w:line="276" w:lineRule="auto"/>
        <w:jc w:val="both"/>
        <w:rPr>
          <w:rFonts w:ascii="Futura LT" w:hAnsi="Futura LT" w:cs="Tahoma"/>
          <w:u w:val="single"/>
          <w:lang w:val="en-GB"/>
        </w:rPr>
      </w:pPr>
      <w:r w:rsidRPr="007014E8">
        <w:rPr>
          <w:rFonts w:ascii="Futura LT" w:hAnsi="Futura LT" w:cs="Tahoma"/>
          <w:u w:val="single"/>
          <w:lang w:val="en-GB"/>
        </w:rPr>
        <w:t>Right of transferability of data</w:t>
      </w:r>
    </w:p>
    <w:p w14:paraId="3CBB6E63" w14:textId="77777777" w:rsidR="00213F32" w:rsidRPr="007014E8" w:rsidRDefault="00213F32" w:rsidP="002E423C">
      <w:pPr>
        <w:pStyle w:val="ListParagraph"/>
        <w:spacing w:line="276" w:lineRule="auto"/>
        <w:jc w:val="both"/>
        <w:rPr>
          <w:rFonts w:ascii="Futura LT" w:hAnsi="Futura LT" w:cs="Tahoma"/>
          <w:u w:val="single"/>
          <w:lang w:val="en-GB"/>
        </w:rPr>
      </w:pPr>
    </w:p>
    <w:p w14:paraId="7D86976A" w14:textId="03A90391" w:rsidR="00213F32" w:rsidRPr="007014E8" w:rsidRDefault="00492BDC" w:rsidP="002E423C">
      <w:pPr>
        <w:pStyle w:val="ListParagraph"/>
        <w:spacing w:line="276" w:lineRule="auto"/>
        <w:ind w:left="360"/>
        <w:jc w:val="both"/>
        <w:rPr>
          <w:rFonts w:ascii="Futura LT" w:hAnsi="Futura LT" w:cs="Tahoma"/>
          <w:lang w:val="en-GB"/>
        </w:rPr>
      </w:pPr>
      <w:r w:rsidRPr="007014E8">
        <w:rPr>
          <w:rFonts w:ascii="Futura LT" w:hAnsi="Futura LT" w:cs="Tahoma"/>
          <w:lang w:val="en-GB"/>
        </w:rPr>
        <w:t xml:space="preserve">Under the conditions set out in the GDPR you have the right to obtain your personal data in a structured, commonly used, machine-readable format. You can request </w:t>
      </w:r>
      <w:r w:rsidR="00C123BF" w:rsidRPr="007014E8">
        <w:rPr>
          <w:rFonts w:ascii="Futura LT" w:hAnsi="Futura LT" w:cs="Tahoma"/>
          <w:lang w:val="en-GB"/>
        </w:rPr>
        <w:t>United Petfood</w:t>
      </w:r>
      <w:r w:rsidRPr="007014E8">
        <w:rPr>
          <w:rFonts w:ascii="Futura LT" w:hAnsi="Futura LT" w:cs="Tahoma"/>
          <w:lang w:val="en-GB"/>
        </w:rPr>
        <w:t xml:space="preserve"> to transmit your data in this way to another controller.</w:t>
      </w:r>
    </w:p>
    <w:p w14:paraId="2F6BBA57" w14:textId="77777777" w:rsidR="0032021E" w:rsidRPr="007014E8" w:rsidRDefault="0032021E" w:rsidP="002E423C">
      <w:pPr>
        <w:pStyle w:val="ListParagraph"/>
        <w:spacing w:line="276" w:lineRule="auto"/>
        <w:ind w:left="360"/>
        <w:jc w:val="both"/>
        <w:rPr>
          <w:rFonts w:ascii="Futura LT" w:hAnsi="Futura LT" w:cs="Tahoma"/>
          <w:lang w:val="en-GB"/>
        </w:rPr>
      </w:pPr>
    </w:p>
    <w:p w14:paraId="52D866C2" w14:textId="77777777" w:rsidR="00213F32" w:rsidRPr="007014E8" w:rsidRDefault="00492BDC" w:rsidP="002E423C">
      <w:pPr>
        <w:pStyle w:val="ListParagraph"/>
        <w:numPr>
          <w:ilvl w:val="0"/>
          <w:numId w:val="14"/>
        </w:numPr>
        <w:spacing w:line="276" w:lineRule="auto"/>
        <w:jc w:val="both"/>
        <w:rPr>
          <w:rFonts w:ascii="Futura LT" w:hAnsi="Futura LT" w:cs="Tahoma"/>
          <w:u w:val="single"/>
          <w:lang w:val="en-GB"/>
        </w:rPr>
      </w:pPr>
      <w:r w:rsidRPr="007014E8">
        <w:rPr>
          <w:rFonts w:ascii="Futura LT" w:hAnsi="Futura LT" w:cs="Tahoma"/>
          <w:u w:val="single"/>
          <w:lang w:val="en-GB"/>
        </w:rPr>
        <w:t>Complaints</w:t>
      </w:r>
    </w:p>
    <w:p w14:paraId="52EB016F" w14:textId="77777777" w:rsidR="00213F32" w:rsidRPr="007014E8" w:rsidRDefault="00213F32" w:rsidP="002E423C">
      <w:pPr>
        <w:pStyle w:val="ListParagraph"/>
        <w:spacing w:line="276" w:lineRule="auto"/>
        <w:jc w:val="both"/>
        <w:rPr>
          <w:rFonts w:ascii="Futura LT" w:hAnsi="Futura LT" w:cs="Tahoma"/>
          <w:u w:val="single"/>
          <w:lang w:val="en-GB"/>
        </w:rPr>
      </w:pPr>
    </w:p>
    <w:p w14:paraId="1CA2DAD0" w14:textId="77777777" w:rsidR="00213F32" w:rsidRPr="007014E8" w:rsidRDefault="00492BDC" w:rsidP="002E423C">
      <w:pPr>
        <w:pStyle w:val="ListParagraph"/>
        <w:spacing w:line="276" w:lineRule="auto"/>
        <w:ind w:left="360"/>
        <w:jc w:val="both"/>
        <w:rPr>
          <w:rFonts w:ascii="Futura LT" w:hAnsi="Futura LT" w:cs="Tahoma"/>
          <w:lang w:val="en-GB"/>
        </w:rPr>
      </w:pPr>
      <w:r w:rsidRPr="007014E8">
        <w:rPr>
          <w:rFonts w:ascii="Futura LT" w:hAnsi="Futura LT" w:cs="Tahoma"/>
          <w:lang w:val="en-GB"/>
        </w:rPr>
        <w:t>If you feel that your rights as a data subject are being infringed by or due to the processing of your personal data, you have the right to make a complaint to the Supervisory Authority (www.gegevensbeschermingsautoriteit.be), without prejudice to any other possibility of lodging an administrative appeal or taking action through the courts.</w:t>
      </w:r>
    </w:p>
    <w:p w14:paraId="2EB12F16" w14:textId="77777777" w:rsidR="00213F32" w:rsidRPr="007014E8" w:rsidRDefault="00213F32" w:rsidP="002E423C">
      <w:pPr>
        <w:pStyle w:val="ListParagraph"/>
        <w:spacing w:line="276" w:lineRule="auto"/>
        <w:ind w:left="360"/>
        <w:jc w:val="both"/>
        <w:rPr>
          <w:rFonts w:ascii="Futura LT" w:hAnsi="Futura LT" w:cs="Tahoma"/>
          <w:lang w:val="en-GB"/>
        </w:rPr>
      </w:pPr>
    </w:p>
    <w:p w14:paraId="5E682A72" w14:textId="77777777" w:rsidR="00213F32" w:rsidRPr="007014E8" w:rsidRDefault="00492BDC" w:rsidP="002E423C">
      <w:pPr>
        <w:pStyle w:val="ListParagraph"/>
        <w:numPr>
          <w:ilvl w:val="0"/>
          <w:numId w:val="1"/>
        </w:numPr>
        <w:spacing w:line="276" w:lineRule="auto"/>
        <w:jc w:val="both"/>
        <w:rPr>
          <w:rFonts w:ascii="Futura LT" w:hAnsi="Futura LT" w:cs="Tahoma"/>
          <w:b/>
          <w:lang w:val="en-GB"/>
        </w:rPr>
      </w:pPr>
      <w:r w:rsidRPr="007014E8">
        <w:rPr>
          <w:rFonts w:ascii="Futura LT" w:hAnsi="Futura LT" w:cs="Tahoma"/>
          <w:b/>
          <w:bCs/>
          <w:lang w:val="en-GB"/>
        </w:rPr>
        <w:t>Transmission to third parties</w:t>
      </w:r>
    </w:p>
    <w:p w14:paraId="507B97CE" w14:textId="741B5A22" w:rsidR="002D1CAA" w:rsidRPr="007014E8" w:rsidRDefault="00C123BF" w:rsidP="009B47C7">
      <w:pPr>
        <w:spacing w:line="276" w:lineRule="auto"/>
        <w:jc w:val="both"/>
        <w:rPr>
          <w:rFonts w:ascii="Futura LT" w:hAnsi="Futura LT" w:cs="Tahoma"/>
          <w:lang w:val="en-GB"/>
        </w:rPr>
      </w:pPr>
      <w:r w:rsidRPr="007014E8">
        <w:rPr>
          <w:rFonts w:ascii="Futura LT" w:hAnsi="Futura LT" w:cs="Tahoma"/>
          <w:lang w:val="en-GB"/>
        </w:rPr>
        <w:t>United Petfood</w:t>
      </w:r>
      <w:r w:rsidR="00492BDC" w:rsidRPr="007014E8">
        <w:rPr>
          <w:rFonts w:ascii="Futura LT" w:hAnsi="Futura LT" w:cs="Tahoma"/>
          <w:lang w:val="en-GB"/>
        </w:rPr>
        <w:t xml:space="preserve"> undertakes to refrain from selling, </w:t>
      </w:r>
      <w:r w:rsidR="009B47C7" w:rsidRPr="007014E8">
        <w:rPr>
          <w:rFonts w:ascii="Futura LT" w:hAnsi="Futura LT" w:cs="Tahoma"/>
          <w:lang w:val="en-GB"/>
        </w:rPr>
        <w:t>renting</w:t>
      </w:r>
      <w:r w:rsidR="00492BDC" w:rsidRPr="007014E8">
        <w:rPr>
          <w:rFonts w:ascii="Futura LT" w:hAnsi="Futura LT" w:cs="Tahoma"/>
          <w:lang w:val="en-GB"/>
        </w:rPr>
        <w:t xml:space="preserve"> or sharing your personal data or making it available in any other way to third parties, unless that communication to a third party occurs in the context of a statutory obligation.</w:t>
      </w:r>
      <w:bookmarkStart w:id="1" w:name="_Hlk507600622"/>
      <w:r w:rsidR="00492BDC" w:rsidRPr="007014E8">
        <w:rPr>
          <w:rFonts w:ascii="Futura LT" w:hAnsi="Futura LT" w:cs="Tahoma"/>
          <w:lang w:val="en-GB"/>
        </w:rPr>
        <w:t xml:space="preserve"> </w:t>
      </w:r>
    </w:p>
    <w:p w14:paraId="5D312DE1" w14:textId="2979EE7D" w:rsidR="00213F32" w:rsidRPr="007014E8" w:rsidRDefault="00492BDC" w:rsidP="00C20DD7">
      <w:pPr>
        <w:spacing w:line="276" w:lineRule="auto"/>
        <w:jc w:val="both"/>
        <w:rPr>
          <w:rFonts w:ascii="Futura LT" w:hAnsi="Futura LT" w:cs="Tahoma"/>
          <w:lang w:val="en-GB"/>
        </w:rPr>
      </w:pPr>
      <w:r w:rsidRPr="007014E8">
        <w:rPr>
          <w:rFonts w:ascii="Futura LT" w:hAnsi="Futura LT" w:cs="Tahoma"/>
          <w:lang w:val="en-GB"/>
        </w:rPr>
        <w:t xml:space="preserve">Your personal data will only be processed for internal use within </w:t>
      </w:r>
      <w:r w:rsidR="00C123BF" w:rsidRPr="007014E8">
        <w:rPr>
          <w:rFonts w:ascii="Futura LT" w:hAnsi="Futura LT" w:cs="Tahoma"/>
          <w:lang w:val="en-GB"/>
        </w:rPr>
        <w:t>United Petfood</w:t>
      </w:r>
      <w:r w:rsidRPr="007014E8">
        <w:rPr>
          <w:rFonts w:ascii="Futura LT" w:hAnsi="Futura LT" w:cs="Tahoma"/>
          <w:lang w:val="en-GB"/>
        </w:rPr>
        <w:t xml:space="preserve"> and its associated companies.</w:t>
      </w:r>
      <w:r w:rsidR="002D1CAA" w:rsidRPr="007014E8">
        <w:rPr>
          <w:rFonts w:ascii="Futura LT" w:hAnsi="Futura LT" w:cs="Tahoma"/>
          <w:lang w:val="en-GB"/>
        </w:rPr>
        <w:t xml:space="preserve"> </w:t>
      </w:r>
      <w:r w:rsidR="00C20DD7" w:rsidRPr="00C20DD7">
        <w:rPr>
          <w:rFonts w:ascii="Futura LT" w:hAnsi="Futura LT" w:cs="Tahoma"/>
          <w:lang w:val="en-GB"/>
        </w:rPr>
        <w:t>T</w:t>
      </w:r>
      <w:bookmarkStart w:id="2" w:name="_GoBack"/>
      <w:bookmarkEnd w:id="2"/>
      <w:r w:rsidR="00C20DD7" w:rsidRPr="00C20DD7">
        <w:rPr>
          <w:rFonts w:ascii="Futura LT" w:hAnsi="Futura LT" w:cs="Tahoma"/>
          <w:lang w:val="en-GB"/>
        </w:rPr>
        <w:t>his is done based on a legitimate interest of the group</w:t>
      </w:r>
      <w:r w:rsidR="002D1CAA" w:rsidRPr="00C20DD7">
        <w:rPr>
          <w:rFonts w:ascii="Futura LT" w:hAnsi="Futura LT" w:cs="Tahoma"/>
          <w:lang w:val="en-GB"/>
        </w:rPr>
        <w:t>.</w:t>
      </w:r>
      <w:r w:rsidR="002D1CAA" w:rsidRPr="007014E8">
        <w:rPr>
          <w:rFonts w:ascii="Futura LT" w:hAnsi="Futura LT" w:cs="Tahoma"/>
          <w:lang w:val="en-GB"/>
        </w:rPr>
        <w:t xml:space="preserve"> </w:t>
      </w:r>
    </w:p>
    <w:p w14:paraId="42BA021B" w14:textId="21197C5F" w:rsidR="00213F32" w:rsidRPr="007014E8" w:rsidRDefault="00C123BF" w:rsidP="002E423C">
      <w:pPr>
        <w:spacing w:line="276" w:lineRule="auto"/>
        <w:jc w:val="both"/>
        <w:rPr>
          <w:rFonts w:ascii="Futura LT" w:hAnsi="Futura LT" w:cs="Tahoma"/>
          <w:lang w:val="en-GB"/>
        </w:rPr>
      </w:pPr>
      <w:r w:rsidRPr="007014E8">
        <w:rPr>
          <w:rFonts w:ascii="Futura LT" w:hAnsi="Futura LT" w:cs="Tahoma"/>
          <w:lang w:val="en-GB"/>
        </w:rPr>
        <w:t>United Petfood</w:t>
      </w:r>
      <w:r w:rsidR="00492BDC" w:rsidRPr="007014E8">
        <w:rPr>
          <w:rFonts w:ascii="Futura LT" w:hAnsi="Futura LT" w:cs="Tahoma"/>
          <w:lang w:val="en-GB"/>
        </w:rPr>
        <w:t xml:space="preserve"> does however make a reservation for the partial or complete reorganisation or a transfer of the activities of the company. In that case, your personal data will be transferred together with the business activities to the third parties involved in the transfer and the confidential negotiations prior to the transfer.</w:t>
      </w:r>
    </w:p>
    <w:p w14:paraId="74EF98D4" w14:textId="452F08A4" w:rsidR="008B0BB4" w:rsidRPr="007014E8" w:rsidRDefault="00492BDC" w:rsidP="002E423C">
      <w:pPr>
        <w:spacing w:line="276" w:lineRule="auto"/>
        <w:jc w:val="both"/>
        <w:rPr>
          <w:rFonts w:ascii="Futura LT" w:hAnsi="Futura LT" w:cs="Tahoma"/>
          <w:lang w:val="en-GB"/>
        </w:rPr>
      </w:pPr>
      <w:r w:rsidRPr="007014E8">
        <w:rPr>
          <w:rFonts w:ascii="Futura LT" w:hAnsi="Futura LT" w:cs="Tahoma"/>
          <w:lang w:val="en-GB"/>
        </w:rPr>
        <w:t xml:space="preserve">To the extent possible, </w:t>
      </w:r>
      <w:r w:rsidR="00C123BF" w:rsidRPr="007014E8">
        <w:rPr>
          <w:rFonts w:ascii="Futura LT" w:hAnsi="Futura LT" w:cs="Tahoma"/>
          <w:lang w:val="en-GB"/>
        </w:rPr>
        <w:t>United Petfood</w:t>
      </w:r>
      <w:r w:rsidRPr="007014E8">
        <w:rPr>
          <w:rFonts w:ascii="Futura LT" w:hAnsi="Futura LT" w:cs="Tahoma"/>
          <w:lang w:val="en-GB"/>
        </w:rPr>
        <w:t xml:space="preserve"> will inform you about the transfer to the above-mentioned third parties.</w:t>
      </w:r>
      <w:bookmarkEnd w:id="1"/>
    </w:p>
    <w:p w14:paraId="26C6E0BF" w14:textId="77777777" w:rsidR="008B0BB4" w:rsidRPr="007014E8" w:rsidRDefault="00492BDC" w:rsidP="008B0BB4">
      <w:pPr>
        <w:pStyle w:val="ListParagraph"/>
        <w:numPr>
          <w:ilvl w:val="0"/>
          <w:numId w:val="16"/>
        </w:numPr>
        <w:spacing w:line="276" w:lineRule="auto"/>
        <w:jc w:val="both"/>
        <w:rPr>
          <w:rFonts w:ascii="Futura LT" w:hAnsi="Futura LT" w:cs="Tahoma"/>
          <w:b/>
          <w:lang w:val="en-GB"/>
        </w:rPr>
      </w:pPr>
      <w:r w:rsidRPr="007014E8">
        <w:rPr>
          <w:rFonts w:ascii="Futura LT" w:hAnsi="Futura LT" w:cs="Tahoma"/>
          <w:b/>
          <w:bCs/>
          <w:lang w:val="en-GB"/>
        </w:rPr>
        <w:t>Processors</w:t>
      </w:r>
    </w:p>
    <w:p w14:paraId="36A8D03C" w14:textId="49757645" w:rsidR="00272A07" w:rsidRPr="007014E8" w:rsidRDefault="00492BDC" w:rsidP="00272A07">
      <w:pPr>
        <w:spacing w:line="276" w:lineRule="auto"/>
        <w:jc w:val="both"/>
        <w:rPr>
          <w:rFonts w:ascii="Futura LT" w:hAnsi="Futura LT" w:cs="Tahoma"/>
          <w:lang w:val="en-GB"/>
        </w:rPr>
      </w:pPr>
      <w:r w:rsidRPr="007014E8">
        <w:rPr>
          <w:rFonts w:ascii="Futura LT" w:hAnsi="Futura LT" w:cs="Tahoma"/>
          <w:lang w:val="en-GB"/>
        </w:rPr>
        <w:t xml:space="preserve">As a controller, </w:t>
      </w:r>
      <w:r w:rsidR="00C123BF" w:rsidRPr="007014E8">
        <w:rPr>
          <w:rFonts w:ascii="Futura LT" w:hAnsi="Futura LT" w:cs="Tahoma"/>
          <w:lang w:val="en-GB"/>
        </w:rPr>
        <w:t>United Petfood</w:t>
      </w:r>
      <w:r w:rsidRPr="007014E8">
        <w:rPr>
          <w:rFonts w:ascii="Futura LT" w:hAnsi="Futura LT" w:cs="Tahoma"/>
          <w:lang w:val="en-GB"/>
        </w:rPr>
        <w:t xml:space="preserve"> uses the services of a number of processors. A processor is a natural or legal person which processes personal data at the request of or on behalf of the controller. The processor always acts according to the instructions of the controller. A contract is entered into with all these processors, in order to safeguard the confidentiality and security of your personal data. </w:t>
      </w:r>
    </w:p>
    <w:p w14:paraId="05496744" w14:textId="3A470E02" w:rsidR="00776CB0" w:rsidRPr="007014E8" w:rsidRDefault="00C123BF" w:rsidP="00272A07">
      <w:pPr>
        <w:spacing w:line="276" w:lineRule="auto"/>
        <w:jc w:val="both"/>
        <w:rPr>
          <w:rFonts w:ascii="Futura LT" w:hAnsi="Futura LT" w:cs="Tahoma"/>
          <w:lang w:val="en-GB"/>
        </w:rPr>
      </w:pPr>
      <w:r w:rsidRPr="007014E8">
        <w:rPr>
          <w:rFonts w:ascii="Futura LT" w:hAnsi="Futura LT" w:cs="Tahoma"/>
          <w:lang w:val="en-GB"/>
        </w:rPr>
        <w:t>United Petfood</w:t>
      </w:r>
      <w:r w:rsidR="00492BDC" w:rsidRPr="007014E8">
        <w:rPr>
          <w:rFonts w:ascii="Futura LT" w:hAnsi="Futura LT" w:cs="Tahoma"/>
          <w:lang w:val="en-GB"/>
        </w:rPr>
        <w:t xml:space="preserve"> makes use of the services of processors for purposes including hosting, communication and marketing.</w:t>
      </w:r>
    </w:p>
    <w:p w14:paraId="10B3D42D" w14:textId="52F12D81" w:rsidR="00A5756D" w:rsidRPr="007014E8" w:rsidRDefault="00A5756D">
      <w:pPr>
        <w:rPr>
          <w:rFonts w:ascii="Futura LT" w:hAnsi="Futura LT" w:cs="Tahoma"/>
          <w:b/>
          <w:bCs/>
          <w:lang w:val="en-GB"/>
        </w:rPr>
      </w:pPr>
    </w:p>
    <w:p w14:paraId="486F08C5" w14:textId="1B791F56" w:rsidR="00213F32" w:rsidRPr="007014E8" w:rsidRDefault="00492BDC" w:rsidP="008B0BB4">
      <w:pPr>
        <w:pStyle w:val="ListParagraph"/>
        <w:numPr>
          <w:ilvl w:val="0"/>
          <w:numId w:val="16"/>
        </w:numPr>
        <w:spacing w:line="276" w:lineRule="auto"/>
        <w:jc w:val="both"/>
        <w:rPr>
          <w:rFonts w:ascii="Futura LT" w:hAnsi="Futura LT" w:cs="Tahoma"/>
          <w:b/>
          <w:lang w:val="en-GB"/>
        </w:rPr>
      </w:pPr>
      <w:r w:rsidRPr="007014E8">
        <w:rPr>
          <w:rFonts w:ascii="Futura LT" w:hAnsi="Futura LT" w:cs="Tahoma"/>
          <w:b/>
          <w:bCs/>
          <w:lang w:val="en-GB"/>
        </w:rPr>
        <w:t>Security and confidentiality</w:t>
      </w:r>
    </w:p>
    <w:p w14:paraId="66B04AED" w14:textId="096B9259" w:rsidR="001E05D5" w:rsidRPr="007014E8" w:rsidRDefault="00C123BF" w:rsidP="002E423C">
      <w:pPr>
        <w:spacing w:line="276" w:lineRule="auto"/>
        <w:jc w:val="both"/>
        <w:rPr>
          <w:rFonts w:ascii="Futura LT" w:hAnsi="Futura LT" w:cs="Tahoma"/>
          <w:lang w:val="en-GB"/>
        </w:rPr>
      </w:pPr>
      <w:r w:rsidRPr="007014E8">
        <w:rPr>
          <w:rFonts w:ascii="Futura LT" w:hAnsi="Futura LT" w:cs="Tahoma"/>
          <w:lang w:val="en-GB"/>
        </w:rPr>
        <w:t>United Petfood</w:t>
      </w:r>
      <w:r w:rsidR="00492BDC" w:rsidRPr="007014E8">
        <w:rPr>
          <w:rFonts w:ascii="Futura LT" w:hAnsi="Futura LT" w:cs="Tahoma"/>
          <w:lang w:val="en-GB"/>
        </w:rPr>
        <w:t xml:space="preserve"> warrants that the processing of your personal data will happen in an appropriate, correct and secure manner. If you wish, you will be informed in a transparent manner about the processing procedures and the appropriate, technical and organisational measures taken to prevent any loss, falsification or unlawful amendment of, or unlawful access to the personal data.</w:t>
      </w:r>
    </w:p>
    <w:p w14:paraId="14374C61" w14:textId="77777777" w:rsidR="00213F32" w:rsidRPr="007014E8" w:rsidRDefault="00492BDC" w:rsidP="008B0BB4">
      <w:pPr>
        <w:pStyle w:val="ListParagraph"/>
        <w:numPr>
          <w:ilvl w:val="0"/>
          <w:numId w:val="16"/>
        </w:numPr>
        <w:spacing w:line="276" w:lineRule="auto"/>
        <w:jc w:val="both"/>
        <w:rPr>
          <w:rFonts w:ascii="Futura LT" w:hAnsi="Futura LT" w:cs="Tahoma"/>
          <w:b/>
          <w:lang w:val="en-GB"/>
        </w:rPr>
      </w:pPr>
      <w:r w:rsidRPr="007014E8">
        <w:rPr>
          <w:rFonts w:ascii="Futura LT" w:hAnsi="Futura LT" w:cs="Tahoma"/>
          <w:b/>
          <w:bCs/>
          <w:lang w:val="en-GB"/>
        </w:rPr>
        <w:t>Amendment</w:t>
      </w:r>
    </w:p>
    <w:p w14:paraId="2879D665" w14:textId="7EDA03B2" w:rsidR="00213F32" w:rsidRPr="007014E8" w:rsidRDefault="00C123BF" w:rsidP="002E423C">
      <w:pPr>
        <w:spacing w:line="276" w:lineRule="auto"/>
        <w:jc w:val="both"/>
        <w:rPr>
          <w:rFonts w:ascii="Futura LT" w:hAnsi="Futura LT" w:cs="Tahoma"/>
          <w:lang w:val="en-GB"/>
        </w:rPr>
      </w:pPr>
      <w:r w:rsidRPr="007014E8">
        <w:rPr>
          <w:rFonts w:ascii="Futura LT" w:hAnsi="Futura LT" w:cs="Tahoma"/>
          <w:lang w:val="en-GB"/>
        </w:rPr>
        <w:t>United Petfood</w:t>
      </w:r>
      <w:r w:rsidR="00492BDC" w:rsidRPr="007014E8">
        <w:rPr>
          <w:rFonts w:ascii="Futura LT" w:hAnsi="Futura LT" w:cs="Tahoma"/>
          <w:lang w:val="en-GB"/>
        </w:rPr>
        <w:t xml:space="preserve"> reserves the right to amend this policy.</w:t>
      </w:r>
    </w:p>
    <w:p w14:paraId="65229A29" w14:textId="77777777" w:rsidR="00213F32" w:rsidRPr="007014E8" w:rsidRDefault="00213F32" w:rsidP="00F662F1">
      <w:pPr>
        <w:jc w:val="both"/>
        <w:rPr>
          <w:rFonts w:ascii="Futura LT" w:hAnsi="Futura LT" w:cs="Tahoma"/>
          <w:lang w:val="en-GB"/>
        </w:rPr>
      </w:pPr>
    </w:p>
    <w:p w14:paraId="7B80FCF2" w14:textId="77777777" w:rsidR="00213F32" w:rsidRPr="007014E8" w:rsidRDefault="00213F32" w:rsidP="00F662F1">
      <w:pPr>
        <w:jc w:val="both"/>
        <w:rPr>
          <w:rFonts w:ascii="Futura LT" w:hAnsi="Futura LT" w:cs="Tahoma"/>
          <w:lang w:val="en-GB"/>
        </w:rPr>
      </w:pPr>
    </w:p>
    <w:p w14:paraId="1E74B8E4" w14:textId="77777777" w:rsidR="00213F32" w:rsidRPr="007014E8" w:rsidRDefault="00213F32" w:rsidP="00F662F1">
      <w:pPr>
        <w:pStyle w:val="ListParagraph"/>
        <w:ind w:left="360"/>
        <w:jc w:val="both"/>
        <w:rPr>
          <w:rFonts w:ascii="Futura LT" w:hAnsi="Futura LT" w:cs="Tahoma"/>
          <w:lang w:val="en-GB"/>
        </w:rPr>
      </w:pPr>
    </w:p>
    <w:p w14:paraId="7EE5C8BC" w14:textId="77777777" w:rsidR="00213F32" w:rsidRPr="007014E8" w:rsidRDefault="00213F32" w:rsidP="00F662F1">
      <w:pPr>
        <w:jc w:val="both"/>
        <w:rPr>
          <w:rFonts w:ascii="Futura LT" w:hAnsi="Futura LT" w:cs="Tahoma"/>
          <w:color w:val="00030F"/>
          <w:lang w:val="en-GB"/>
        </w:rPr>
      </w:pPr>
    </w:p>
    <w:p w14:paraId="5052C031" w14:textId="77777777" w:rsidR="00213F32" w:rsidRPr="007014E8" w:rsidRDefault="00213F32" w:rsidP="00F662F1">
      <w:pPr>
        <w:jc w:val="both"/>
        <w:rPr>
          <w:rFonts w:ascii="Futura LT" w:hAnsi="Futura LT" w:cs="Tahoma"/>
          <w:color w:val="00030F"/>
          <w:lang w:val="en-GB"/>
        </w:rPr>
      </w:pPr>
    </w:p>
    <w:p w14:paraId="11A40739" w14:textId="77777777" w:rsidR="00213F32" w:rsidRPr="007014E8" w:rsidRDefault="00213F32" w:rsidP="00F662F1">
      <w:pPr>
        <w:ind w:left="708"/>
        <w:jc w:val="both"/>
        <w:rPr>
          <w:rFonts w:ascii="Futura LT" w:hAnsi="Futura LT" w:cs="Tahoma"/>
          <w:lang w:val="en-GB"/>
        </w:rPr>
      </w:pPr>
    </w:p>
    <w:p w14:paraId="5CB5CD01" w14:textId="77777777" w:rsidR="00B85FE0" w:rsidRPr="007014E8" w:rsidRDefault="00B85FE0" w:rsidP="00F662F1">
      <w:pPr>
        <w:ind w:left="708"/>
        <w:jc w:val="both"/>
        <w:rPr>
          <w:rFonts w:ascii="Futura LT" w:hAnsi="Futura LT" w:cs="Tahoma"/>
          <w:lang w:val="en-GB"/>
        </w:rPr>
      </w:pPr>
    </w:p>
    <w:p w14:paraId="45867B27" w14:textId="77777777" w:rsidR="001D566E" w:rsidRPr="007014E8" w:rsidRDefault="001D566E" w:rsidP="00F662F1">
      <w:pPr>
        <w:jc w:val="both"/>
        <w:rPr>
          <w:rFonts w:ascii="Futura LT" w:hAnsi="Futura LT" w:cs="Tahoma"/>
          <w:color w:val="00030F"/>
          <w:lang w:val="en-GB"/>
        </w:rPr>
      </w:pPr>
    </w:p>
    <w:sectPr w:rsidR="001D566E" w:rsidRPr="007014E8">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DB3FDB" w14:textId="77777777" w:rsidR="001A6777" w:rsidRDefault="001A6777">
      <w:pPr>
        <w:spacing w:after="0" w:line="240" w:lineRule="auto"/>
      </w:pPr>
      <w:r>
        <w:separator/>
      </w:r>
    </w:p>
  </w:endnote>
  <w:endnote w:type="continuationSeparator" w:id="0">
    <w:p w14:paraId="79F78A38" w14:textId="77777777" w:rsidR="001A6777" w:rsidRDefault="001A6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utura LT">
    <w:altName w:val="Century Gothic"/>
    <w:charset w:val="00"/>
    <w:family w:val="auto"/>
    <w:pitch w:val="variable"/>
    <w:sig w:usb0="800000AF" w:usb1="4000004A" w:usb2="00000000" w:usb3="00000000" w:csb0="00000001"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B662F8" w14:textId="77777777" w:rsidR="001A6777" w:rsidRDefault="001A6777">
      <w:pPr>
        <w:spacing w:after="0" w:line="240" w:lineRule="auto"/>
      </w:pPr>
      <w:r>
        <w:separator/>
      </w:r>
    </w:p>
  </w:footnote>
  <w:footnote w:type="continuationSeparator" w:id="0">
    <w:p w14:paraId="49D43F9E" w14:textId="77777777" w:rsidR="001A6777" w:rsidRDefault="001A6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4D25CE" w:rsidRPr="00C20DD7" w14:paraId="5A722855" w14:textId="77777777" w:rsidTr="002107AF">
      <w:tc>
        <w:tcPr>
          <w:tcW w:w="4531" w:type="dxa"/>
        </w:tcPr>
        <w:p w14:paraId="53EDFECC" w14:textId="77777777" w:rsidR="002107AF" w:rsidRDefault="00492BDC" w:rsidP="002107AF">
          <w:pPr>
            <w:pStyle w:val="Header"/>
            <w:tabs>
              <w:tab w:val="left" w:pos="195"/>
            </w:tabs>
            <w:rPr>
              <w:lang w:val="en-US"/>
            </w:rPr>
          </w:pPr>
          <w:r>
            <w:rPr>
              <w:lang w:val="en-GB"/>
            </w:rPr>
            <w:tab/>
          </w:r>
          <w:r>
            <w:rPr>
              <w:noProof/>
              <w:lang w:eastAsia="nl-BE"/>
            </w:rPr>
            <w:drawing>
              <wp:inline distT="0" distB="0" distL="0" distR="0" wp14:anchorId="5964732A" wp14:editId="7DA30139">
                <wp:extent cx="859154" cy="419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6502660" name="united-petfood-logo.jpg"/>
                        <pic:cNvPicPr/>
                      </pic:nvPicPr>
                      <pic:blipFill>
                        <a:blip r:embed="rId1">
                          <a:extLst>
                            <a:ext uri="{28A0092B-C50C-407E-A947-70E740481C1C}">
                              <a14:useLocalDpi xmlns:a14="http://schemas.microsoft.com/office/drawing/2010/main" val="0"/>
                            </a:ext>
                          </a:extLst>
                        </a:blip>
                        <a:stretch>
                          <a:fillRect/>
                        </a:stretch>
                      </pic:blipFill>
                      <pic:spPr>
                        <a:xfrm>
                          <a:off x="0" y="0"/>
                          <a:ext cx="883810" cy="431127"/>
                        </a:xfrm>
                        <a:prstGeom prst="rect">
                          <a:avLst/>
                        </a:prstGeom>
                      </pic:spPr>
                    </pic:pic>
                  </a:graphicData>
                </a:graphic>
              </wp:inline>
            </w:drawing>
          </w:r>
        </w:p>
      </w:tc>
      <w:tc>
        <w:tcPr>
          <w:tcW w:w="4531" w:type="dxa"/>
        </w:tcPr>
        <w:p w14:paraId="6C54AA3A" w14:textId="77777777" w:rsidR="002107AF" w:rsidRDefault="00492BDC" w:rsidP="00AB098D">
          <w:pPr>
            <w:pStyle w:val="Header"/>
            <w:jc w:val="right"/>
            <w:rPr>
              <w:rFonts w:ascii="Futura LT" w:hAnsi="Futura LT"/>
              <w:sz w:val="18"/>
              <w:szCs w:val="18"/>
              <w:lang w:val="en-US"/>
            </w:rPr>
          </w:pPr>
          <w:r>
            <w:rPr>
              <w:rFonts w:ascii="Futura LT" w:hAnsi="Futura LT"/>
              <w:sz w:val="18"/>
              <w:szCs w:val="18"/>
              <w:lang w:val="en-GB"/>
            </w:rPr>
            <w:t>United Petfood Producers</w:t>
          </w:r>
        </w:p>
        <w:p w14:paraId="07137646" w14:textId="77777777" w:rsidR="00AB098D" w:rsidRDefault="00492BDC" w:rsidP="00AB098D">
          <w:pPr>
            <w:pStyle w:val="Header"/>
            <w:jc w:val="right"/>
            <w:rPr>
              <w:rFonts w:ascii="Futura LT" w:hAnsi="Futura LT"/>
              <w:sz w:val="18"/>
              <w:szCs w:val="18"/>
              <w:lang w:val="en-US"/>
            </w:rPr>
          </w:pPr>
          <w:r>
            <w:rPr>
              <w:rFonts w:ascii="Futura LT" w:hAnsi="Futura LT"/>
              <w:sz w:val="18"/>
              <w:szCs w:val="18"/>
              <w:lang w:val="en-GB"/>
            </w:rPr>
            <w:t>Terdonkkaai 16</w:t>
          </w:r>
        </w:p>
        <w:p w14:paraId="10AD1102" w14:textId="77777777" w:rsidR="00AB098D" w:rsidRPr="00662CA3" w:rsidRDefault="00492BDC" w:rsidP="00AB098D">
          <w:pPr>
            <w:pStyle w:val="Header"/>
            <w:jc w:val="right"/>
            <w:rPr>
              <w:rFonts w:ascii="Futura LT" w:hAnsi="Futura LT"/>
              <w:sz w:val="18"/>
              <w:szCs w:val="18"/>
              <w:lang w:val="en-US"/>
            </w:rPr>
          </w:pPr>
          <w:r>
            <w:rPr>
              <w:rFonts w:ascii="Futura LT" w:hAnsi="Futura LT"/>
              <w:sz w:val="18"/>
              <w:szCs w:val="18"/>
              <w:lang w:val="en-GB"/>
            </w:rPr>
            <w:t>9042 GHENT</w:t>
          </w:r>
        </w:p>
      </w:tc>
    </w:tr>
  </w:tbl>
  <w:p w14:paraId="68821DF7" w14:textId="77777777" w:rsidR="001D566E" w:rsidRPr="00CE6E1E" w:rsidRDefault="001D566E" w:rsidP="00CE6E1E">
    <w:pPr>
      <w:pStyle w:val="Header"/>
      <w:jc w:val="cent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923EB"/>
    <w:multiLevelType w:val="hybridMultilevel"/>
    <w:tmpl w:val="ACBC4280"/>
    <w:lvl w:ilvl="0" w:tplc="41245E2E">
      <w:start w:val="1"/>
      <w:numFmt w:val="upperRoman"/>
      <w:lvlText w:val="%1."/>
      <w:lvlJc w:val="left"/>
      <w:pPr>
        <w:ind w:left="1080" w:hanging="720"/>
      </w:pPr>
      <w:rPr>
        <w:rFonts w:hint="default"/>
      </w:rPr>
    </w:lvl>
    <w:lvl w:ilvl="1" w:tplc="A014B39C">
      <w:start w:val="1"/>
      <w:numFmt w:val="lowerLetter"/>
      <w:lvlText w:val="%2."/>
      <w:lvlJc w:val="left"/>
      <w:pPr>
        <w:ind w:left="1440" w:hanging="360"/>
      </w:pPr>
    </w:lvl>
    <w:lvl w:ilvl="2" w:tplc="03E0FBF8" w:tentative="1">
      <w:start w:val="1"/>
      <w:numFmt w:val="lowerRoman"/>
      <w:lvlText w:val="%3."/>
      <w:lvlJc w:val="right"/>
      <w:pPr>
        <w:ind w:left="2160" w:hanging="180"/>
      </w:pPr>
    </w:lvl>
    <w:lvl w:ilvl="3" w:tplc="F246FD8C" w:tentative="1">
      <w:start w:val="1"/>
      <w:numFmt w:val="decimal"/>
      <w:lvlText w:val="%4."/>
      <w:lvlJc w:val="left"/>
      <w:pPr>
        <w:ind w:left="2880" w:hanging="360"/>
      </w:pPr>
    </w:lvl>
    <w:lvl w:ilvl="4" w:tplc="945ACD48" w:tentative="1">
      <w:start w:val="1"/>
      <w:numFmt w:val="lowerLetter"/>
      <w:lvlText w:val="%5."/>
      <w:lvlJc w:val="left"/>
      <w:pPr>
        <w:ind w:left="3600" w:hanging="360"/>
      </w:pPr>
    </w:lvl>
    <w:lvl w:ilvl="5" w:tplc="EA681E62" w:tentative="1">
      <w:start w:val="1"/>
      <w:numFmt w:val="lowerRoman"/>
      <w:lvlText w:val="%6."/>
      <w:lvlJc w:val="right"/>
      <w:pPr>
        <w:ind w:left="4320" w:hanging="180"/>
      </w:pPr>
    </w:lvl>
    <w:lvl w:ilvl="6" w:tplc="F8B60310" w:tentative="1">
      <w:start w:val="1"/>
      <w:numFmt w:val="decimal"/>
      <w:lvlText w:val="%7."/>
      <w:lvlJc w:val="left"/>
      <w:pPr>
        <w:ind w:left="5040" w:hanging="360"/>
      </w:pPr>
    </w:lvl>
    <w:lvl w:ilvl="7" w:tplc="E5907C1A" w:tentative="1">
      <w:start w:val="1"/>
      <w:numFmt w:val="lowerLetter"/>
      <w:lvlText w:val="%8."/>
      <w:lvlJc w:val="left"/>
      <w:pPr>
        <w:ind w:left="5760" w:hanging="360"/>
      </w:pPr>
    </w:lvl>
    <w:lvl w:ilvl="8" w:tplc="54D4D8D2" w:tentative="1">
      <w:start w:val="1"/>
      <w:numFmt w:val="lowerRoman"/>
      <w:lvlText w:val="%9."/>
      <w:lvlJc w:val="right"/>
      <w:pPr>
        <w:ind w:left="6480" w:hanging="180"/>
      </w:pPr>
    </w:lvl>
  </w:abstractNum>
  <w:abstractNum w:abstractNumId="1" w15:restartNumberingAfterBreak="0">
    <w:nsid w:val="04460DD8"/>
    <w:multiLevelType w:val="hybridMultilevel"/>
    <w:tmpl w:val="86608576"/>
    <w:lvl w:ilvl="0" w:tplc="16DE8B30">
      <w:start w:val="1"/>
      <w:numFmt w:val="bullet"/>
      <w:lvlText w:val=""/>
      <w:lvlJc w:val="left"/>
      <w:pPr>
        <w:ind w:left="720" w:hanging="360"/>
      </w:pPr>
      <w:rPr>
        <w:rFonts w:ascii="Symbol" w:hAnsi="Symbol" w:hint="default"/>
      </w:rPr>
    </w:lvl>
    <w:lvl w:ilvl="1" w:tplc="237A79EE" w:tentative="1">
      <w:start w:val="1"/>
      <w:numFmt w:val="bullet"/>
      <w:lvlText w:val="o"/>
      <w:lvlJc w:val="left"/>
      <w:pPr>
        <w:ind w:left="1440" w:hanging="360"/>
      </w:pPr>
      <w:rPr>
        <w:rFonts w:ascii="Courier New" w:hAnsi="Courier New" w:cs="Courier New" w:hint="default"/>
      </w:rPr>
    </w:lvl>
    <w:lvl w:ilvl="2" w:tplc="1D28E3F0" w:tentative="1">
      <w:start w:val="1"/>
      <w:numFmt w:val="bullet"/>
      <w:lvlText w:val=""/>
      <w:lvlJc w:val="left"/>
      <w:pPr>
        <w:ind w:left="2160" w:hanging="360"/>
      </w:pPr>
      <w:rPr>
        <w:rFonts w:ascii="Wingdings" w:hAnsi="Wingdings" w:hint="default"/>
      </w:rPr>
    </w:lvl>
    <w:lvl w:ilvl="3" w:tplc="F90E42D6" w:tentative="1">
      <w:start w:val="1"/>
      <w:numFmt w:val="bullet"/>
      <w:lvlText w:val=""/>
      <w:lvlJc w:val="left"/>
      <w:pPr>
        <w:ind w:left="2880" w:hanging="360"/>
      </w:pPr>
      <w:rPr>
        <w:rFonts w:ascii="Symbol" w:hAnsi="Symbol" w:hint="default"/>
      </w:rPr>
    </w:lvl>
    <w:lvl w:ilvl="4" w:tplc="824C2480" w:tentative="1">
      <w:start w:val="1"/>
      <w:numFmt w:val="bullet"/>
      <w:lvlText w:val="o"/>
      <w:lvlJc w:val="left"/>
      <w:pPr>
        <w:ind w:left="3600" w:hanging="360"/>
      </w:pPr>
      <w:rPr>
        <w:rFonts w:ascii="Courier New" w:hAnsi="Courier New" w:cs="Courier New" w:hint="default"/>
      </w:rPr>
    </w:lvl>
    <w:lvl w:ilvl="5" w:tplc="B896C47E" w:tentative="1">
      <w:start w:val="1"/>
      <w:numFmt w:val="bullet"/>
      <w:lvlText w:val=""/>
      <w:lvlJc w:val="left"/>
      <w:pPr>
        <w:ind w:left="4320" w:hanging="360"/>
      </w:pPr>
      <w:rPr>
        <w:rFonts w:ascii="Wingdings" w:hAnsi="Wingdings" w:hint="default"/>
      </w:rPr>
    </w:lvl>
    <w:lvl w:ilvl="6" w:tplc="C7AA6DB4" w:tentative="1">
      <w:start w:val="1"/>
      <w:numFmt w:val="bullet"/>
      <w:lvlText w:val=""/>
      <w:lvlJc w:val="left"/>
      <w:pPr>
        <w:ind w:left="5040" w:hanging="360"/>
      </w:pPr>
      <w:rPr>
        <w:rFonts w:ascii="Symbol" w:hAnsi="Symbol" w:hint="default"/>
      </w:rPr>
    </w:lvl>
    <w:lvl w:ilvl="7" w:tplc="F918918E" w:tentative="1">
      <w:start w:val="1"/>
      <w:numFmt w:val="bullet"/>
      <w:lvlText w:val="o"/>
      <w:lvlJc w:val="left"/>
      <w:pPr>
        <w:ind w:left="5760" w:hanging="360"/>
      </w:pPr>
      <w:rPr>
        <w:rFonts w:ascii="Courier New" w:hAnsi="Courier New" w:cs="Courier New" w:hint="default"/>
      </w:rPr>
    </w:lvl>
    <w:lvl w:ilvl="8" w:tplc="8688A6CE" w:tentative="1">
      <w:start w:val="1"/>
      <w:numFmt w:val="bullet"/>
      <w:lvlText w:val=""/>
      <w:lvlJc w:val="left"/>
      <w:pPr>
        <w:ind w:left="6480" w:hanging="360"/>
      </w:pPr>
      <w:rPr>
        <w:rFonts w:ascii="Wingdings" w:hAnsi="Wingdings" w:hint="default"/>
      </w:rPr>
    </w:lvl>
  </w:abstractNum>
  <w:abstractNum w:abstractNumId="2" w15:restartNumberingAfterBreak="0">
    <w:nsid w:val="18830835"/>
    <w:multiLevelType w:val="hybridMultilevel"/>
    <w:tmpl w:val="ACBC4280"/>
    <w:lvl w:ilvl="0" w:tplc="90AEDAB8">
      <w:start w:val="1"/>
      <w:numFmt w:val="upperRoman"/>
      <w:lvlText w:val="%1."/>
      <w:lvlJc w:val="left"/>
      <w:pPr>
        <w:ind w:left="1080" w:hanging="720"/>
      </w:pPr>
      <w:rPr>
        <w:rFonts w:hint="default"/>
      </w:rPr>
    </w:lvl>
    <w:lvl w:ilvl="1" w:tplc="69542900">
      <w:start w:val="1"/>
      <w:numFmt w:val="lowerLetter"/>
      <w:lvlText w:val="%2."/>
      <w:lvlJc w:val="left"/>
      <w:pPr>
        <w:ind w:left="1440" w:hanging="360"/>
      </w:pPr>
    </w:lvl>
    <w:lvl w:ilvl="2" w:tplc="43B83C34" w:tentative="1">
      <w:start w:val="1"/>
      <w:numFmt w:val="lowerRoman"/>
      <w:lvlText w:val="%3."/>
      <w:lvlJc w:val="right"/>
      <w:pPr>
        <w:ind w:left="2160" w:hanging="180"/>
      </w:pPr>
    </w:lvl>
    <w:lvl w:ilvl="3" w:tplc="EBDE25F2" w:tentative="1">
      <w:start w:val="1"/>
      <w:numFmt w:val="decimal"/>
      <w:lvlText w:val="%4."/>
      <w:lvlJc w:val="left"/>
      <w:pPr>
        <w:ind w:left="2880" w:hanging="360"/>
      </w:pPr>
    </w:lvl>
    <w:lvl w:ilvl="4" w:tplc="08F6FFDA" w:tentative="1">
      <w:start w:val="1"/>
      <w:numFmt w:val="lowerLetter"/>
      <w:lvlText w:val="%5."/>
      <w:lvlJc w:val="left"/>
      <w:pPr>
        <w:ind w:left="3600" w:hanging="360"/>
      </w:pPr>
    </w:lvl>
    <w:lvl w:ilvl="5" w:tplc="D2DCE644" w:tentative="1">
      <w:start w:val="1"/>
      <w:numFmt w:val="lowerRoman"/>
      <w:lvlText w:val="%6."/>
      <w:lvlJc w:val="right"/>
      <w:pPr>
        <w:ind w:left="4320" w:hanging="180"/>
      </w:pPr>
    </w:lvl>
    <w:lvl w:ilvl="6" w:tplc="69BCD13C" w:tentative="1">
      <w:start w:val="1"/>
      <w:numFmt w:val="decimal"/>
      <w:lvlText w:val="%7."/>
      <w:lvlJc w:val="left"/>
      <w:pPr>
        <w:ind w:left="5040" w:hanging="360"/>
      </w:pPr>
    </w:lvl>
    <w:lvl w:ilvl="7" w:tplc="75B41604" w:tentative="1">
      <w:start w:val="1"/>
      <w:numFmt w:val="lowerLetter"/>
      <w:lvlText w:val="%8."/>
      <w:lvlJc w:val="left"/>
      <w:pPr>
        <w:ind w:left="5760" w:hanging="360"/>
      </w:pPr>
    </w:lvl>
    <w:lvl w:ilvl="8" w:tplc="E2A21020" w:tentative="1">
      <w:start w:val="1"/>
      <w:numFmt w:val="lowerRoman"/>
      <w:lvlText w:val="%9."/>
      <w:lvlJc w:val="right"/>
      <w:pPr>
        <w:ind w:left="6480" w:hanging="180"/>
      </w:pPr>
    </w:lvl>
  </w:abstractNum>
  <w:abstractNum w:abstractNumId="3" w15:restartNumberingAfterBreak="0">
    <w:nsid w:val="1A5F6D31"/>
    <w:multiLevelType w:val="hybridMultilevel"/>
    <w:tmpl w:val="69A425A2"/>
    <w:lvl w:ilvl="0" w:tplc="E496DF0A">
      <w:start w:val="1"/>
      <w:numFmt w:val="bullet"/>
      <w:lvlText w:val=""/>
      <w:lvlJc w:val="left"/>
      <w:pPr>
        <w:ind w:left="1440" w:hanging="360"/>
      </w:pPr>
      <w:rPr>
        <w:rFonts w:ascii="Symbol" w:hAnsi="Symbol" w:hint="default"/>
      </w:rPr>
    </w:lvl>
    <w:lvl w:ilvl="1" w:tplc="1D3CED36" w:tentative="1">
      <w:start w:val="1"/>
      <w:numFmt w:val="bullet"/>
      <w:lvlText w:val="o"/>
      <w:lvlJc w:val="left"/>
      <w:pPr>
        <w:ind w:left="2160" w:hanging="360"/>
      </w:pPr>
      <w:rPr>
        <w:rFonts w:ascii="Courier New" w:hAnsi="Courier New" w:cs="Courier New" w:hint="default"/>
      </w:rPr>
    </w:lvl>
    <w:lvl w:ilvl="2" w:tplc="CC2C4BF0" w:tentative="1">
      <w:start w:val="1"/>
      <w:numFmt w:val="bullet"/>
      <w:lvlText w:val=""/>
      <w:lvlJc w:val="left"/>
      <w:pPr>
        <w:ind w:left="2880" w:hanging="360"/>
      </w:pPr>
      <w:rPr>
        <w:rFonts w:ascii="Wingdings" w:hAnsi="Wingdings" w:hint="default"/>
      </w:rPr>
    </w:lvl>
    <w:lvl w:ilvl="3" w:tplc="A6BE59AE" w:tentative="1">
      <w:start w:val="1"/>
      <w:numFmt w:val="bullet"/>
      <w:lvlText w:val=""/>
      <w:lvlJc w:val="left"/>
      <w:pPr>
        <w:ind w:left="3600" w:hanging="360"/>
      </w:pPr>
      <w:rPr>
        <w:rFonts w:ascii="Symbol" w:hAnsi="Symbol" w:hint="default"/>
      </w:rPr>
    </w:lvl>
    <w:lvl w:ilvl="4" w:tplc="FEE0730C" w:tentative="1">
      <w:start w:val="1"/>
      <w:numFmt w:val="bullet"/>
      <w:lvlText w:val="o"/>
      <w:lvlJc w:val="left"/>
      <w:pPr>
        <w:ind w:left="4320" w:hanging="360"/>
      </w:pPr>
      <w:rPr>
        <w:rFonts w:ascii="Courier New" w:hAnsi="Courier New" w:cs="Courier New" w:hint="default"/>
      </w:rPr>
    </w:lvl>
    <w:lvl w:ilvl="5" w:tplc="34ECC6E4" w:tentative="1">
      <w:start w:val="1"/>
      <w:numFmt w:val="bullet"/>
      <w:lvlText w:val=""/>
      <w:lvlJc w:val="left"/>
      <w:pPr>
        <w:ind w:left="5040" w:hanging="360"/>
      </w:pPr>
      <w:rPr>
        <w:rFonts w:ascii="Wingdings" w:hAnsi="Wingdings" w:hint="default"/>
      </w:rPr>
    </w:lvl>
    <w:lvl w:ilvl="6" w:tplc="D6A02E90" w:tentative="1">
      <w:start w:val="1"/>
      <w:numFmt w:val="bullet"/>
      <w:lvlText w:val=""/>
      <w:lvlJc w:val="left"/>
      <w:pPr>
        <w:ind w:left="5760" w:hanging="360"/>
      </w:pPr>
      <w:rPr>
        <w:rFonts w:ascii="Symbol" w:hAnsi="Symbol" w:hint="default"/>
      </w:rPr>
    </w:lvl>
    <w:lvl w:ilvl="7" w:tplc="D504A4A4" w:tentative="1">
      <w:start w:val="1"/>
      <w:numFmt w:val="bullet"/>
      <w:lvlText w:val="o"/>
      <w:lvlJc w:val="left"/>
      <w:pPr>
        <w:ind w:left="6480" w:hanging="360"/>
      </w:pPr>
      <w:rPr>
        <w:rFonts w:ascii="Courier New" w:hAnsi="Courier New" w:cs="Courier New" w:hint="default"/>
      </w:rPr>
    </w:lvl>
    <w:lvl w:ilvl="8" w:tplc="933CE534" w:tentative="1">
      <w:start w:val="1"/>
      <w:numFmt w:val="bullet"/>
      <w:lvlText w:val=""/>
      <w:lvlJc w:val="left"/>
      <w:pPr>
        <w:ind w:left="7200" w:hanging="360"/>
      </w:pPr>
      <w:rPr>
        <w:rFonts w:ascii="Wingdings" w:hAnsi="Wingdings" w:hint="default"/>
      </w:rPr>
    </w:lvl>
  </w:abstractNum>
  <w:abstractNum w:abstractNumId="4" w15:restartNumberingAfterBreak="0">
    <w:nsid w:val="1C67495D"/>
    <w:multiLevelType w:val="hybridMultilevel"/>
    <w:tmpl w:val="66BCD314"/>
    <w:lvl w:ilvl="0" w:tplc="6A3E5D7A">
      <w:start w:val="1"/>
      <w:numFmt w:val="bullet"/>
      <w:lvlText w:val=""/>
      <w:lvlJc w:val="left"/>
      <w:pPr>
        <w:ind w:left="720" w:hanging="360"/>
      </w:pPr>
      <w:rPr>
        <w:rFonts w:ascii="Symbol" w:hAnsi="Symbol" w:hint="default"/>
      </w:rPr>
    </w:lvl>
    <w:lvl w:ilvl="1" w:tplc="7F8A5404" w:tentative="1">
      <w:start w:val="1"/>
      <w:numFmt w:val="bullet"/>
      <w:lvlText w:val="o"/>
      <w:lvlJc w:val="left"/>
      <w:pPr>
        <w:ind w:left="1440" w:hanging="360"/>
      </w:pPr>
      <w:rPr>
        <w:rFonts w:ascii="Courier New" w:hAnsi="Courier New" w:cs="Courier New" w:hint="default"/>
      </w:rPr>
    </w:lvl>
    <w:lvl w:ilvl="2" w:tplc="9B602E30" w:tentative="1">
      <w:start w:val="1"/>
      <w:numFmt w:val="bullet"/>
      <w:lvlText w:val=""/>
      <w:lvlJc w:val="left"/>
      <w:pPr>
        <w:ind w:left="2160" w:hanging="360"/>
      </w:pPr>
      <w:rPr>
        <w:rFonts w:ascii="Wingdings" w:hAnsi="Wingdings" w:hint="default"/>
      </w:rPr>
    </w:lvl>
    <w:lvl w:ilvl="3" w:tplc="4A4CBBD8" w:tentative="1">
      <w:start w:val="1"/>
      <w:numFmt w:val="bullet"/>
      <w:lvlText w:val=""/>
      <w:lvlJc w:val="left"/>
      <w:pPr>
        <w:ind w:left="2880" w:hanging="360"/>
      </w:pPr>
      <w:rPr>
        <w:rFonts w:ascii="Symbol" w:hAnsi="Symbol" w:hint="default"/>
      </w:rPr>
    </w:lvl>
    <w:lvl w:ilvl="4" w:tplc="E8AC9C44" w:tentative="1">
      <w:start w:val="1"/>
      <w:numFmt w:val="bullet"/>
      <w:lvlText w:val="o"/>
      <w:lvlJc w:val="left"/>
      <w:pPr>
        <w:ind w:left="3600" w:hanging="360"/>
      </w:pPr>
      <w:rPr>
        <w:rFonts w:ascii="Courier New" w:hAnsi="Courier New" w:cs="Courier New" w:hint="default"/>
      </w:rPr>
    </w:lvl>
    <w:lvl w:ilvl="5" w:tplc="45705332" w:tentative="1">
      <w:start w:val="1"/>
      <w:numFmt w:val="bullet"/>
      <w:lvlText w:val=""/>
      <w:lvlJc w:val="left"/>
      <w:pPr>
        <w:ind w:left="4320" w:hanging="360"/>
      </w:pPr>
      <w:rPr>
        <w:rFonts w:ascii="Wingdings" w:hAnsi="Wingdings" w:hint="default"/>
      </w:rPr>
    </w:lvl>
    <w:lvl w:ilvl="6" w:tplc="0EBA73FA" w:tentative="1">
      <w:start w:val="1"/>
      <w:numFmt w:val="bullet"/>
      <w:lvlText w:val=""/>
      <w:lvlJc w:val="left"/>
      <w:pPr>
        <w:ind w:left="5040" w:hanging="360"/>
      </w:pPr>
      <w:rPr>
        <w:rFonts w:ascii="Symbol" w:hAnsi="Symbol" w:hint="default"/>
      </w:rPr>
    </w:lvl>
    <w:lvl w:ilvl="7" w:tplc="DBE0BB2C" w:tentative="1">
      <w:start w:val="1"/>
      <w:numFmt w:val="bullet"/>
      <w:lvlText w:val="o"/>
      <w:lvlJc w:val="left"/>
      <w:pPr>
        <w:ind w:left="5760" w:hanging="360"/>
      </w:pPr>
      <w:rPr>
        <w:rFonts w:ascii="Courier New" w:hAnsi="Courier New" w:cs="Courier New" w:hint="default"/>
      </w:rPr>
    </w:lvl>
    <w:lvl w:ilvl="8" w:tplc="30767E4C" w:tentative="1">
      <w:start w:val="1"/>
      <w:numFmt w:val="bullet"/>
      <w:lvlText w:val=""/>
      <w:lvlJc w:val="left"/>
      <w:pPr>
        <w:ind w:left="6480" w:hanging="360"/>
      </w:pPr>
      <w:rPr>
        <w:rFonts w:ascii="Wingdings" w:hAnsi="Wingdings" w:hint="default"/>
      </w:rPr>
    </w:lvl>
  </w:abstractNum>
  <w:abstractNum w:abstractNumId="5" w15:restartNumberingAfterBreak="0">
    <w:nsid w:val="24C967BA"/>
    <w:multiLevelType w:val="hybridMultilevel"/>
    <w:tmpl w:val="ACBC4280"/>
    <w:lvl w:ilvl="0" w:tplc="9544F97C">
      <w:start w:val="1"/>
      <w:numFmt w:val="upperRoman"/>
      <w:lvlText w:val="%1."/>
      <w:lvlJc w:val="left"/>
      <w:pPr>
        <w:ind w:left="1080" w:hanging="720"/>
      </w:pPr>
      <w:rPr>
        <w:rFonts w:hint="default"/>
      </w:rPr>
    </w:lvl>
    <w:lvl w:ilvl="1" w:tplc="B4F6CFDA">
      <w:start w:val="1"/>
      <w:numFmt w:val="lowerLetter"/>
      <w:lvlText w:val="%2."/>
      <w:lvlJc w:val="left"/>
      <w:pPr>
        <w:ind w:left="1440" w:hanging="360"/>
      </w:pPr>
    </w:lvl>
    <w:lvl w:ilvl="2" w:tplc="9DD6A3FC" w:tentative="1">
      <w:start w:val="1"/>
      <w:numFmt w:val="lowerRoman"/>
      <w:lvlText w:val="%3."/>
      <w:lvlJc w:val="right"/>
      <w:pPr>
        <w:ind w:left="2160" w:hanging="180"/>
      </w:pPr>
    </w:lvl>
    <w:lvl w:ilvl="3" w:tplc="7B0E6958" w:tentative="1">
      <w:start w:val="1"/>
      <w:numFmt w:val="decimal"/>
      <w:lvlText w:val="%4."/>
      <w:lvlJc w:val="left"/>
      <w:pPr>
        <w:ind w:left="2880" w:hanging="360"/>
      </w:pPr>
    </w:lvl>
    <w:lvl w:ilvl="4" w:tplc="D3C846F0" w:tentative="1">
      <w:start w:val="1"/>
      <w:numFmt w:val="lowerLetter"/>
      <w:lvlText w:val="%5."/>
      <w:lvlJc w:val="left"/>
      <w:pPr>
        <w:ind w:left="3600" w:hanging="360"/>
      </w:pPr>
    </w:lvl>
    <w:lvl w:ilvl="5" w:tplc="EFEE10BE" w:tentative="1">
      <w:start w:val="1"/>
      <w:numFmt w:val="lowerRoman"/>
      <w:lvlText w:val="%6."/>
      <w:lvlJc w:val="right"/>
      <w:pPr>
        <w:ind w:left="4320" w:hanging="180"/>
      </w:pPr>
    </w:lvl>
    <w:lvl w:ilvl="6" w:tplc="B5784E54" w:tentative="1">
      <w:start w:val="1"/>
      <w:numFmt w:val="decimal"/>
      <w:lvlText w:val="%7."/>
      <w:lvlJc w:val="left"/>
      <w:pPr>
        <w:ind w:left="5040" w:hanging="360"/>
      </w:pPr>
    </w:lvl>
    <w:lvl w:ilvl="7" w:tplc="5E4E5504" w:tentative="1">
      <w:start w:val="1"/>
      <w:numFmt w:val="lowerLetter"/>
      <w:lvlText w:val="%8."/>
      <w:lvlJc w:val="left"/>
      <w:pPr>
        <w:ind w:left="5760" w:hanging="360"/>
      </w:pPr>
    </w:lvl>
    <w:lvl w:ilvl="8" w:tplc="CD64FF3E" w:tentative="1">
      <w:start w:val="1"/>
      <w:numFmt w:val="lowerRoman"/>
      <w:lvlText w:val="%9."/>
      <w:lvlJc w:val="right"/>
      <w:pPr>
        <w:ind w:left="6480" w:hanging="180"/>
      </w:pPr>
    </w:lvl>
  </w:abstractNum>
  <w:abstractNum w:abstractNumId="6" w15:restartNumberingAfterBreak="0">
    <w:nsid w:val="38D50EEC"/>
    <w:multiLevelType w:val="hybridMultilevel"/>
    <w:tmpl w:val="ACBC4280"/>
    <w:lvl w:ilvl="0" w:tplc="3EEEC3AC">
      <w:start w:val="1"/>
      <w:numFmt w:val="upperRoman"/>
      <w:lvlText w:val="%1."/>
      <w:lvlJc w:val="left"/>
      <w:pPr>
        <w:ind w:left="1080" w:hanging="720"/>
      </w:pPr>
      <w:rPr>
        <w:rFonts w:hint="default"/>
      </w:rPr>
    </w:lvl>
    <w:lvl w:ilvl="1" w:tplc="2ACC42E2">
      <w:start w:val="1"/>
      <w:numFmt w:val="lowerLetter"/>
      <w:lvlText w:val="%2."/>
      <w:lvlJc w:val="left"/>
      <w:pPr>
        <w:ind w:left="1440" w:hanging="360"/>
      </w:pPr>
    </w:lvl>
    <w:lvl w:ilvl="2" w:tplc="6884E96E" w:tentative="1">
      <w:start w:val="1"/>
      <w:numFmt w:val="lowerRoman"/>
      <w:lvlText w:val="%3."/>
      <w:lvlJc w:val="right"/>
      <w:pPr>
        <w:ind w:left="2160" w:hanging="180"/>
      </w:pPr>
    </w:lvl>
    <w:lvl w:ilvl="3" w:tplc="B20E59C8" w:tentative="1">
      <w:start w:val="1"/>
      <w:numFmt w:val="decimal"/>
      <w:lvlText w:val="%4."/>
      <w:lvlJc w:val="left"/>
      <w:pPr>
        <w:ind w:left="2880" w:hanging="360"/>
      </w:pPr>
    </w:lvl>
    <w:lvl w:ilvl="4" w:tplc="A24A8490" w:tentative="1">
      <w:start w:val="1"/>
      <w:numFmt w:val="lowerLetter"/>
      <w:lvlText w:val="%5."/>
      <w:lvlJc w:val="left"/>
      <w:pPr>
        <w:ind w:left="3600" w:hanging="360"/>
      </w:pPr>
    </w:lvl>
    <w:lvl w:ilvl="5" w:tplc="2D1E2CBC" w:tentative="1">
      <w:start w:val="1"/>
      <w:numFmt w:val="lowerRoman"/>
      <w:lvlText w:val="%6."/>
      <w:lvlJc w:val="right"/>
      <w:pPr>
        <w:ind w:left="4320" w:hanging="180"/>
      </w:pPr>
    </w:lvl>
    <w:lvl w:ilvl="6" w:tplc="805E0854" w:tentative="1">
      <w:start w:val="1"/>
      <w:numFmt w:val="decimal"/>
      <w:lvlText w:val="%7."/>
      <w:lvlJc w:val="left"/>
      <w:pPr>
        <w:ind w:left="5040" w:hanging="360"/>
      </w:pPr>
    </w:lvl>
    <w:lvl w:ilvl="7" w:tplc="C876DAA2" w:tentative="1">
      <w:start w:val="1"/>
      <w:numFmt w:val="lowerLetter"/>
      <w:lvlText w:val="%8."/>
      <w:lvlJc w:val="left"/>
      <w:pPr>
        <w:ind w:left="5760" w:hanging="360"/>
      </w:pPr>
    </w:lvl>
    <w:lvl w:ilvl="8" w:tplc="0BFAF104" w:tentative="1">
      <w:start w:val="1"/>
      <w:numFmt w:val="lowerRoman"/>
      <w:lvlText w:val="%9."/>
      <w:lvlJc w:val="right"/>
      <w:pPr>
        <w:ind w:left="6480" w:hanging="180"/>
      </w:pPr>
    </w:lvl>
  </w:abstractNum>
  <w:abstractNum w:abstractNumId="7" w15:restartNumberingAfterBreak="0">
    <w:nsid w:val="3D036EA2"/>
    <w:multiLevelType w:val="hybridMultilevel"/>
    <w:tmpl w:val="ACBC4280"/>
    <w:lvl w:ilvl="0" w:tplc="61C05CA8">
      <w:start w:val="1"/>
      <w:numFmt w:val="upperRoman"/>
      <w:lvlText w:val="%1."/>
      <w:lvlJc w:val="left"/>
      <w:pPr>
        <w:ind w:left="1080" w:hanging="720"/>
      </w:pPr>
      <w:rPr>
        <w:rFonts w:hint="default"/>
      </w:rPr>
    </w:lvl>
    <w:lvl w:ilvl="1" w:tplc="F97C9096">
      <w:start w:val="1"/>
      <w:numFmt w:val="lowerLetter"/>
      <w:lvlText w:val="%2."/>
      <w:lvlJc w:val="left"/>
      <w:pPr>
        <w:ind w:left="1440" w:hanging="360"/>
      </w:pPr>
    </w:lvl>
    <w:lvl w:ilvl="2" w:tplc="48263898" w:tentative="1">
      <w:start w:val="1"/>
      <w:numFmt w:val="lowerRoman"/>
      <w:lvlText w:val="%3."/>
      <w:lvlJc w:val="right"/>
      <w:pPr>
        <w:ind w:left="2160" w:hanging="180"/>
      </w:pPr>
    </w:lvl>
    <w:lvl w:ilvl="3" w:tplc="932EEA58" w:tentative="1">
      <w:start w:val="1"/>
      <w:numFmt w:val="decimal"/>
      <w:lvlText w:val="%4."/>
      <w:lvlJc w:val="left"/>
      <w:pPr>
        <w:ind w:left="2880" w:hanging="360"/>
      </w:pPr>
    </w:lvl>
    <w:lvl w:ilvl="4" w:tplc="BAF49692" w:tentative="1">
      <w:start w:val="1"/>
      <w:numFmt w:val="lowerLetter"/>
      <w:lvlText w:val="%5."/>
      <w:lvlJc w:val="left"/>
      <w:pPr>
        <w:ind w:left="3600" w:hanging="360"/>
      </w:pPr>
    </w:lvl>
    <w:lvl w:ilvl="5" w:tplc="EC6EEA82" w:tentative="1">
      <w:start w:val="1"/>
      <w:numFmt w:val="lowerRoman"/>
      <w:lvlText w:val="%6."/>
      <w:lvlJc w:val="right"/>
      <w:pPr>
        <w:ind w:left="4320" w:hanging="180"/>
      </w:pPr>
    </w:lvl>
    <w:lvl w:ilvl="6" w:tplc="1E2ABA3C" w:tentative="1">
      <w:start w:val="1"/>
      <w:numFmt w:val="decimal"/>
      <w:lvlText w:val="%7."/>
      <w:lvlJc w:val="left"/>
      <w:pPr>
        <w:ind w:left="5040" w:hanging="360"/>
      </w:pPr>
    </w:lvl>
    <w:lvl w:ilvl="7" w:tplc="39F4C04E" w:tentative="1">
      <w:start w:val="1"/>
      <w:numFmt w:val="lowerLetter"/>
      <w:lvlText w:val="%8."/>
      <w:lvlJc w:val="left"/>
      <w:pPr>
        <w:ind w:left="5760" w:hanging="360"/>
      </w:pPr>
    </w:lvl>
    <w:lvl w:ilvl="8" w:tplc="090665E6" w:tentative="1">
      <w:start w:val="1"/>
      <w:numFmt w:val="lowerRoman"/>
      <w:lvlText w:val="%9."/>
      <w:lvlJc w:val="right"/>
      <w:pPr>
        <w:ind w:left="6480" w:hanging="180"/>
      </w:pPr>
    </w:lvl>
  </w:abstractNum>
  <w:abstractNum w:abstractNumId="8" w15:restartNumberingAfterBreak="0">
    <w:nsid w:val="3FAD181D"/>
    <w:multiLevelType w:val="hybridMultilevel"/>
    <w:tmpl w:val="AFC6AC90"/>
    <w:lvl w:ilvl="0" w:tplc="175CA55E">
      <w:start w:val="1"/>
      <w:numFmt w:val="bullet"/>
      <w:lvlText w:val=""/>
      <w:lvlJc w:val="left"/>
      <w:pPr>
        <w:ind w:left="1776" w:hanging="360"/>
      </w:pPr>
      <w:rPr>
        <w:rFonts w:ascii="Symbol" w:hAnsi="Symbol" w:hint="default"/>
      </w:rPr>
    </w:lvl>
    <w:lvl w:ilvl="1" w:tplc="79A2E2AA">
      <w:start w:val="1"/>
      <w:numFmt w:val="bullet"/>
      <w:lvlText w:val="o"/>
      <w:lvlJc w:val="left"/>
      <w:pPr>
        <w:ind w:left="2496" w:hanging="360"/>
      </w:pPr>
      <w:rPr>
        <w:rFonts w:ascii="Courier New" w:hAnsi="Courier New" w:cs="Courier New" w:hint="default"/>
      </w:rPr>
    </w:lvl>
    <w:lvl w:ilvl="2" w:tplc="4EEC1E64" w:tentative="1">
      <w:start w:val="1"/>
      <w:numFmt w:val="bullet"/>
      <w:lvlText w:val=""/>
      <w:lvlJc w:val="left"/>
      <w:pPr>
        <w:ind w:left="3216" w:hanging="360"/>
      </w:pPr>
      <w:rPr>
        <w:rFonts w:ascii="Wingdings" w:hAnsi="Wingdings" w:hint="default"/>
      </w:rPr>
    </w:lvl>
    <w:lvl w:ilvl="3" w:tplc="5DC6E70C" w:tentative="1">
      <w:start w:val="1"/>
      <w:numFmt w:val="bullet"/>
      <w:lvlText w:val=""/>
      <w:lvlJc w:val="left"/>
      <w:pPr>
        <w:ind w:left="3936" w:hanging="360"/>
      </w:pPr>
      <w:rPr>
        <w:rFonts w:ascii="Symbol" w:hAnsi="Symbol" w:hint="default"/>
      </w:rPr>
    </w:lvl>
    <w:lvl w:ilvl="4" w:tplc="5CF24698" w:tentative="1">
      <w:start w:val="1"/>
      <w:numFmt w:val="bullet"/>
      <w:lvlText w:val="o"/>
      <w:lvlJc w:val="left"/>
      <w:pPr>
        <w:ind w:left="4656" w:hanging="360"/>
      </w:pPr>
      <w:rPr>
        <w:rFonts w:ascii="Courier New" w:hAnsi="Courier New" w:cs="Courier New" w:hint="default"/>
      </w:rPr>
    </w:lvl>
    <w:lvl w:ilvl="5" w:tplc="8718387A" w:tentative="1">
      <w:start w:val="1"/>
      <w:numFmt w:val="bullet"/>
      <w:lvlText w:val=""/>
      <w:lvlJc w:val="left"/>
      <w:pPr>
        <w:ind w:left="5376" w:hanging="360"/>
      </w:pPr>
      <w:rPr>
        <w:rFonts w:ascii="Wingdings" w:hAnsi="Wingdings" w:hint="default"/>
      </w:rPr>
    </w:lvl>
    <w:lvl w:ilvl="6" w:tplc="321A9D16" w:tentative="1">
      <w:start w:val="1"/>
      <w:numFmt w:val="bullet"/>
      <w:lvlText w:val=""/>
      <w:lvlJc w:val="left"/>
      <w:pPr>
        <w:ind w:left="6096" w:hanging="360"/>
      </w:pPr>
      <w:rPr>
        <w:rFonts w:ascii="Symbol" w:hAnsi="Symbol" w:hint="default"/>
      </w:rPr>
    </w:lvl>
    <w:lvl w:ilvl="7" w:tplc="FB5CB95C" w:tentative="1">
      <w:start w:val="1"/>
      <w:numFmt w:val="bullet"/>
      <w:lvlText w:val="o"/>
      <w:lvlJc w:val="left"/>
      <w:pPr>
        <w:ind w:left="6816" w:hanging="360"/>
      </w:pPr>
      <w:rPr>
        <w:rFonts w:ascii="Courier New" w:hAnsi="Courier New" w:cs="Courier New" w:hint="default"/>
      </w:rPr>
    </w:lvl>
    <w:lvl w:ilvl="8" w:tplc="85FCB394" w:tentative="1">
      <w:start w:val="1"/>
      <w:numFmt w:val="bullet"/>
      <w:lvlText w:val=""/>
      <w:lvlJc w:val="left"/>
      <w:pPr>
        <w:ind w:left="7536" w:hanging="360"/>
      </w:pPr>
      <w:rPr>
        <w:rFonts w:ascii="Wingdings" w:hAnsi="Wingdings" w:hint="default"/>
      </w:rPr>
    </w:lvl>
  </w:abstractNum>
  <w:abstractNum w:abstractNumId="9" w15:restartNumberingAfterBreak="0">
    <w:nsid w:val="51ED45E2"/>
    <w:multiLevelType w:val="hybridMultilevel"/>
    <w:tmpl w:val="ACBC4280"/>
    <w:lvl w:ilvl="0" w:tplc="FE70B236">
      <w:start w:val="1"/>
      <w:numFmt w:val="upperRoman"/>
      <w:lvlText w:val="%1."/>
      <w:lvlJc w:val="left"/>
      <w:pPr>
        <w:ind w:left="1080" w:hanging="720"/>
      </w:pPr>
      <w:rPr>
        <w:rFonts w:hint="default"/>
      </w:rPr>
    </w:lvl>
    <w:lvl w:ilvl="1" w:tplc="61101868">
      <w:start w:val="1"/>
      <w:numFmt w:val="lowerLetter"/>
      <w:lvlText w:val="%2."/>
      <w:lvlJc w:val="left"/>
      <w:pPr>
        <w:ind w:left="1440" w:hanging="360"/>
      </w:pPr>
    </w:lvl>
    <w:lvl w:ilvl="2" w:tplc="C622B5EE" w:tentative="1">
      <w:start w:val="1"/>
      <w:numFmt w:val="lowerRoman"/>
      <w:lvlText w:val="%3."/>
      <w:lvlJc w:val="right"/>
      <w:pPr>
        <w:ind w:left="2160" w:hanging="180"/>
      </w:pPr>
    </w:lvl>
    <w:lvl w:ilvl="3" w:tplc="FCD641CE" w:tentative="1">
      <w:start w:val="1"/>
      <w:numFmt w:val="decimal"/>
      <w:lvlText w:val="%4."/>
      <w:lvlJc w:val="left"/>
      <w:pPr>
        <w:ind w:left="2880" w:hanging="360"/>
      </w:pPr>
    </w:lvl>
    <w:lvl w:ilvl="4" w:tplc="F20ECBDC" w:tentative="1">
      <w:start w:val="1"/>
      <w:numFmt w:val="lowerLetter"/>
      <w:lvlText w:val="%5."/>
      <w:lvlJc w:val="left"/>
      <w:pPr>
        <w:ind w:left="3600" w:hanging="360"/>
      </w:pPr>
    </w:lvl>
    <w:lvl w:ilvl="5" w:tplc="3F18DC7A" w:tentative="1">
      <w:start w:val="1"/>
      <w:numFmt w:val="lowerRoman"/>
      <w:lvlText w:val="%6."/>
      <w:lvlJc w:val="right"/>
      <w:pPr>
        <w:ind w:left="4320" w:hanging="180"/>
      </w:pPr>
    </w:lvl>
    <w:lvl w:ilvl="6" w:tplc="E30CCD10" w:tentative="1">
      <w:start w:val="1"/>
      <w:numFmt w:val="decimal"/>
      <w:lvlText w:val="%7."/>
      <w:lvlJc w:val="left"/>
      <w:pPr>
        <w:ind w:left="5040" w:hanging="360"/>
      </w:pPr>
    </w:lvl>
    <w:lvl w:ilvl="7" w:tplc="90CA013C" w:tentative="1">
      <w:start w:val="1"/>
      <w:numFmt w:val="lowerLetter"/>
      <w:lvlText w:val="%8."/>
      <w:lvlJc w:val="left"/>
      <w:pPr>
        <w:ind w:left="5760" w:hanging="360"/>
      </w:pPr>
    </w:lvl>
    <w:lvl w:ilvl="8" w:tplc="A5C29364" w:tentative="1">
      <w:start w:val="1"/>
      <w:numFmt w:val="lowerRoman"/>
      <w:lvlText w:val="%9."/>
      <w:lvlJc w:val="right"/>
      <w:pPr>
        <w:ind w:left="6480" w:hanging="180"/>
      </w:pPr>
    </w:lvl>
  </w:abstractNum>
  <w:abstractNum w:abstractNumId="10" w15:restartNumberingAfterBreak="0">
    <w:nsid w:val="5535094F"/>
    <w:multiLevelType w:val="hybridMultilevel"/>
    <w:tmpl w:val="6E623CF8"/>
    <w:lvl w:ilvl="0" w:tplc="92DC8A72">
      <w:start w:val="1"/>
      <w:numFmt w:val="bullet"/>
      <w:lvlText w:val=""/>
      <w:lvlJc w:val="left"/>
      <w:pPr>
        <w:ind w:left="720" w:hanging="360"/>
      </w:pPr>
      <w:rPr>
        <w:rFonts w:ascii="Symbol" w:hAnsi="Symbol" w:hint="default"/>
      </w:rPr>
    </w:lvl>
    <w:lvl w:ilvl="1" w:tplc="AE52F1AE">
      <w:start w:val="1"/>
      <w:numFmt w:val="bullet"/>
      <w:lvlText w:val=""/>
      <w:lvlJc w:val="left"/>
      <w:pPr>
        <w:ind w:left="1440" w:hanging="360"/>
      </w:pPr>
      <w:rPr>
        <w:rFonts w:ascii="Symbol" w:hAnsi="Symbol" w:hint="default"/>
      </w:rPr>
    </w:lvl>
    <w:lvl w:ilvl="2" w:tplc="2D846900">
      <w:start w:val="1"/>
      <w:numFmt w:val="lowerRoman"/>
      <w:lvlText w:val="%3."/>
      <w:lvlJc w:val="right"/>
      <w:pPr>
        <w:ind w:left="2160" w:hanging="180"/>
      </w:pPr>
      <w:rPr>
        <w:rFonts w:cs="Times New Roman"/>
      </w:rPr>
    </w:lvl>
    <w:lvl w:ilvl="3" w:tplc="C67AAC90">
      <w:start w:val="1"/>
      <w:numFmt w:val="bullet"/>
      <w:lvlText w:val=""/>
      <w:lvlJc w:val="left"/>
      <w:pPr>
        <w:ind w:left="2880" w:hanging="360"/>
      </w:pPr>
      <w:rPr>
        <w:rFonts w:ascii="Symbol" w:hAnsi="Symbol" w:hint="default"/>
      </w:rPr>
    </w:lvl>
    <w:lvl w:ilvl="4" w:tplc="9076A9FE">
      <w:start w:val="1"/>
      <w:numFmt w:val="bullet"/>
      <w:lvlText w:val=""/>
      <w:lvlJc w:val="left"/>
      <w:pPr>
        <w:ind w:left="3600" w:hanging="360"/>
      </w:pPr>
      <w:rPr>
        <w:rFonts w:ascii="Symbol" w:hAnsi="Symbol" w:hint="default"/>
      </w:rPr>
    </w:lvl>
    <w:lvl w:ilvl="5" w:tplc="27C89D4C" w:tentative="1">
      <w:start w:val="1"/>
      <w:numFmt w:val="lowerRoman"/>
      <w:lvlText w:val="%6."/>
      <w:lvlJc w:val="right"/>
      <w:pPr>
        <w:ind w:left="4320" w:hanging="180"/>
      </w:pPr>
      <w:rPr>
        <w:rFonts w:cs="Times New Roman"/>
      </w:rPr>
    </w:lvl>
    <w:lvl w:ilvl="6" w:tplc="D9DECDC0" w:tentative="1">
      <w:start w:val="1"/>
      <w:numFmt w:val="decimal"/>
      <w:lvlText w:val="%7."/>
      <w:lvlJc w:val="left"/>
      <w:pPr>
        <w:ind w:left="5040" w:hanging="360"/>
      </w:pPr>
      <w:rPr>
        <w:rFonts w:cs="Times New Roman"/>
      </w:rPr>
    </w:lvl>
    <w:lvl w:ilvl="7" w:tplc="DE702240" w:tentative="1">
      <w:start w:val="1"/>
      <w:numFmt w:val="lowerLetter"/>
      <w:lvlText w:val="%8."/>
      <w:lvlJc w:val="left"/>
      <w:pPr>
        <w:ind w:left="5760" w:hanging="360"/>
      </w:pPr>
      <w:rPr>
        <w:rFonts w:cs="Times New Roman"/>
      </w:rPr>
    </w:lvl>
    <w:lvl w:ilvl="8" w:tplc="5E1CDAC6" w:tentative="1">
      <w:start w:val="1"/>
      <w:numFmt w:val="lowerRoman"/>
      <w:lvlText w:val="%9."/>
      <w:lvlJc w:val="right"/>
      <w:pPr>
        <w:ind w:left="6480" w:hanging="180"/>
      </w:pPr>
      <w:rPr>
        <w:rFonts w:cs="Times New Roman"/>
      </w:rPr>
    </w:lvl>
  </w:abstractNum>
  <w:abstractNum w:abstractNumId="11" w15:restartNumberingAfterBreak="0">
    <w:nsid w:val="5DC10719"/>
    <w:multiLevelType w:val="hybridMultilevel"/>
    <w:tmpl w:val="ACBC4280"/>
    <w:lvl w:ilvl="0" w:tplc="87FE92E2">
      <w:start w:val="1"/>
      <w:numFmt w:val="upperRoman"/>
      <w:lvlText w:val="%1."/>
      <w:lvlJc w:val="left"/>
      <w:pPr>
        <w:ind w:left="1080" w:hanging="720"/>
      </w:pPr>
      <w:rPr>
        <w:rFonts w:hint="default"/>
      </w:rPr>
    </w:lvl>
    <w:lvl w:ilvl="1" w:tplc="6686A6A8">
      <w:start w:val="1"/>
      <w:numFmt w:val="lowerLetter"/>
      <w:lvlText w:val="%2."/>
      <w:lvlJc w:val="left"/>
      <w:pPr>
        <w:ind w:left="1440" w:hanging="360"/>
      </w:pPr>
    </w:lvl>
    <w:lvl w:ilvl="2" w:tplc="202A52C0" w:tentative="1">
      <w:start w:val="1"/>
      <w:numFmt w:val="lowerRoman"/>
      <w:lvlText w:val="%3."/>
      <w:lvlJc w:val="right"/>
      <w:pPr>
        <w:ind w:left="2160" w:hanging="180"/>
      </w:pPr>
    </w:lvl>
    <w:lvl w:ilvl="3" w:tplc="EE9C55EC" w:tentative="1">
      <w:start w:val="1"/>
      <w:numFmt w:val="decimal"/>
      <w:lvlText w:val="%4."/>
      <w:lvlJc w:val="left"/>
      <w:pPr>
        <w:ind w:left="2880" w:hanging="360"/>
      </w:pPr>
    </w:lvl>
    <w:lvl w:ilvl="4" w:tplc="C7489912" w:tentative="1">
      <w:start w:val="1"/>
      <w:numFmt w:val="lowerLetter"/>
      <w:lvlText w:val="%5."/>
      <w:lvlJc w:val="left"/>
      <w:pPr>
        <w:ind w:left="3600" w:hanging="360"/>
      </w:pPr>
    </w:lvl>
    <w:lvl w:ilvl="5" w:tplc="B218E3CA" w:tentative="1">
      <w:start w:val="1"/>
      <w:numFmt w:val="lowerRoman"/>
      <w:lvlText w:val="%6."/>
      <w:lvlJc w:val="right"/>
      <w:pPr>
        <w:ind w:left="4320" w:hanging="180"/>
      </w:pPr>
    </w:lvl>
    <w:lvl w:ilvl="6" w:tplc="823EEE7C" w:tentative="1">
      <w:start w:val="1"/>
      <w:numFmt w:val="decimal"/>
      <w:lvlText w:val="%7."/>
      <w:lvlJc w:val="left"/>
      <w:pPr>
        <w:ind w:left="5040" w:hanging="360"/>
      </w:pPr>
    </w:lvl>
    <w:lvl w:ilvl="7" w:tplc="99E2DFA6" w:tentative="1">
      <w:start w:val="1"/>
      <w:numFmt w:val="lowerLetter"/>
      <w:lvlText w:val="%8."/>
      <w:lvlJc w:val="left"/>
      <w:pPr>
        <w:ind w:left="5760" w:hanging="360"/>
      </w:pPr>
    </w:lvl>
    <w:lvl w:ilvl="8" w:tplc="8570871E" w:tentative="1">
      <w:start w:val="1"/>
      <w:numFmt w:val="lowerRoman"/>
      <w:lvlText w:val="%9."/>
      <w:lvlJc w:val="right"/>
      <w:pPr>
        <w:ind w:left="6480" w:hanging="180"/>
      </w:pPr>
    </w:lvl>
  </w:abstractNum>
  <w:abstractNum w:abstractNumId="12" w15:restartNumberingAfterBreak="0">
    <w:nsid w:val="5E3C7C12"/>
    <w:multiLevelType w:val="hybridMultilevel"/>
    <w:tmpl w:val="046AA09E"/>
    <w:lvl w:ilvl="0" w:tplc="34DC392E">
      <w:start w:val="1"/>
      <w:numFmt w:val="bullet"/>
      <w:lvlText w:val=""/>
      <w:lvlJc w:val="left"/>
      <w:pPr>
        <w:ind w:left="1776" w:hanging="360"/>
      </w:pPr>
      <w:rPr>
        <w:rFonts w:ascii="Symbol" w:hAnsi="Symbol" w:hint="default"/>
      </w:rPr>
    </w:lvl>
    <w:lvl w:ilvl="1" w:tplc="0B505F1A" w:tentative="1">
      <w:start w:val="1"/>
      <w:numFmt w:val="bullet"/>
      <w:lvlText w:val="o"/>
      <w:lvlJc w:val="left"/>
      <w:pPr>
        <w:ind w:left="2496" w:hanging="360"/>
      </w:pPr>
      <w:rPr>
        <w:rFonts w:ascii="Courier New" w:hAnsi="Courier New" w:cs="Courier New" w:hint="default"/>
      </w:rPr>
    </w:lvl>
    <w:lvl w:ilvl="2" w:tplc="EED4EE4A" w:tentative="1">
      <w:start w:val="1"/>
      <w:numFmt w:val="bullet"/>
      <w:lvlText w:val=""/>
      <w:lvlJc w:val="left"/>
      <w:pPr>
        <w:ind w:left="3216" w:hanging="360"/>
      </w:pPr>
      <w:rPr>
        <w:rFonts w:ascii="Wingdings" w:hAnsi="Wingdings" w:hint="default"/>
      </w:rPr>
    </w:lvl>
    <w:lvl w:ilvl="3" w:tplc="5074F78A" w:tentative="1">
      <w:start w:val="1"/>
      <w:numFmt w:val="bullet"/>
      <w:lvlText w:val=""/>
      <w:lvlJc w:val="left"/>
      <w:pPr>
        <w:ind w:left="3936" w:hanging="360"/>
      </w:pPr>
      <w:rPr>
        <w:rFonts w:ascii="Symbol" w:hAnsi="Symbol" w:hint="default"/>
      </w:rPr>
    </w:lvl>
    <w:lvl w:ilvl="4" w:tplc="12C69EC2" w:tentative="1">
      <w:start w:val="1"/>
      <w:numFmt w:val="bullet"/>
      <w:lvlText w:val="o"/>
      <w:lvlJc w:val="left"/>
      <w:pPr>
        <w:ind w:left="4656" w:hanging="360"/>
      </w:pPr>
      <w:rPr>
        <w:rFonts w:ascii="Courier New" w:hAnsi="Courier New" w:cs="Courier New" w:hint="default"/>
      </w:rPr>
    </w:lvl>
    <w:lvl w:ilvl="5" w:tplc="EFFAE01E" w:tentative="1">
      <w:start w:val="1"/>
      <w:numFmt w:val="bullet"/>
      <w:lvlText w:val=""/>
      <w:lvlJc w:val="left"/>
      <w:pPr>
        <w:ind w:left="5376" w:hanging="360"/>
      </w:pPr>
      <w:rPr>
        <w:rFonts w:ascii="Wingdings" w:hAnsi="Wingdings" w:hint="default"/>
      </w:rPr>
    </w:lvl>
    <w:lvl w:ilvl="6" w:tplc="9C8E80A2" w:tentative="1">
      <w:start w:val="1"/>
      <w:numFmt w:val="bullet"/>
      <w:lvlText w:val=""/>
      <w:lvlJc w:val="left"/>
      <w:pPr>
        <w:ind w:left="6096" w:hanging="360"/>
      </w:pPr>
      <w:rPr>
        <w:rFonts w:ascii="Symbol" w:hAnsi="Symbol" w:hint="default"/>
      </w:rPr>
    </w:lvl>
    <w:lvl w:ilvl="7" w:tplc="5622C65A" w:tentative="1">
      <w:start w:val="1"/>
      <w:numFmt w:val="bullet"/>
      <w:lvlText w:val="o"/>
      <w:lvlJc w:val="left"/>
      <w:pPr>
        <w:ind w:left="6816" w:hanging="360"/>
      </w:pPr>
      <w:rPr>
        <w:rFonts w:ascii="Courier New" w:hAnsi="Courier New" w:cs="Courier New" w:hint="default"/>
      </w:rPr>
    </w:lvl>
    <w:lvl w:ilvl="8" w:tplc="0FF2010E" w:tentative="1">
      <w:start w:val="1"/>
      <w:numFmt w:val="bullet"/>
      <w:lvlText w:val=""/>
      <w:lvlJc w:val="left"/>
      <w:pPr>
        <w:ind w:left="7536" w:hanging="360"/>
      </w:pPr>
      <w:rPr>
        <w:rFonts w:ascii="Wingdings" w:hAnsi="Wingdings" w:hint="default"/>
      </w:rPr>
    </w:lvl>
  </w:abstractNum>
  <w:abstractNum w:abstractNumId="13" w15:restartNumberingAfterBreak="0">
    <w:nsid w:val="65BC3A3B"/>
    <w:multiLevelType w:val="hybridMultilevel"/>
    <w:tmpl w:val="8B8CF92E"/>
    <w:lvl w:ilvl="0" w:tplc="02D2906A">
      <w:start w:val="1"/>
      <w:numFmt w:val="lowerLetter"/>
      <w:suff w:val="space"/>
      <w:lvlText w:val="(%1)"/>
      <w:lvlJc w:val="left"/>
      <w:pPr>
        <w:ind w:left="720" w:hanging="360"/>
      </w:pPr>
      <w:rPr>
        <w:rFonts w:hint="default"/>
      </w:rPr>
    </w:lvl>
    <w:lvl w:ilvl="1" w:tplc="AAB8C2B0" w:tentative="1">
      <w:start w:val="1"/>
      <w:numFmt w:val="lowerLetter"/>
      <w:lvlText w:val="%2."/>
      <w:lvlJc w:val="left"/>
      <w:pPr>
        <w:ind w:left="1440" w:hanging="360"/>
      </w:pPr>
    </w:lvl>
    <w:lvl w:ilvl="2" w:tplc="5F26D2FA" w:tentative="1">
      <w:start w:val="1"/>
      <w:numFmt w:val="lowerRoman"/>
      <w:lvlText w:val="%3."/>
      <w:lvlJc w:val="right"/>
      <w:pPr>
        <w:ind w:left="2160" w:hanging="180"/>
      </w:pPr>
    </w:lvl>
    <w:lvl w:ilvl="3" w:tplc="41306140" w:tentative="1">
      <w:start w:val="1"/>
      <w:numFmt w:val="decimal"/>
      <w:lvlText w:val="%4."/>
      <w:lvlJc w:val="left"/>
      <w:pPr>
        <w:ind w:left="2880" w:hanging="360"/>
      </w:pPr>
    </w:lvl>
    <w:lvl w:ilvl="4" w:tplc="5E06A964" w:tentative="1">
      <w:start w:val="1"/>
      <w:numFmt w:val="lowerLetter"/>
      <w:lvlText w:val="%5."/>
      <w:lvlJc w:val="left"/>
      <w:pPr>
        <w:ind w:left="3600" w:hanging="360"/>
      </w:pPr>
    </w:lvl>
    <w:lvl w:ilvl="5" w:tplc="0B283942" w:tentative="1">
      <w:start w:val="1"/>
      <w:numFmt w:val="lowerRoman"/>
      <w:lvlText w:val="%6."/>
      <w:lvlJc w:val="right"/>
      <w:pPr>
        <w:ind w:left="4320" w:hanging="180"/>
      </w:pPr>
    </w:lvl>
    <w:lvl w:ilvl="6" w:tplc="04381DDA" w:tentative="1">
      <w:start w:val="1"/>
      <w:numFmt w:val="decimal"/>
      <w:lvlText w:val="%7."/>
      <w:lvlJc w:val="left"/>
      <w:pPr>
        <w:ind w:left="5040" w:hanging="360"/>
      </w:pPr>
    </w:lvl>
    <w:lvl w:ilvl="7" w:tplc="776CE5BE" w:tentative="1">
      <w:start w:val="1"/>
      <w:numFmt w:val="lowerLetter"/>
      <w:lvlText w:val="%8."/>
      <w:lvlJc w:val="left"/>
      <w:pPr>
        <w:ind w:left="5760" w:hanging="360"/>
      </w:pPr>
    </w:lvl>
    <w:lvl w:ilvl="8" w:tplc="473EA5D2" w:tentative="1">
      <w:start w:val="1"/>
      <w:numFmt w:val="lowerRoman"/>
      <w:lvlText w:val="%9."/>
      <w:lvlJc w:val="right"/>
      <w:pPr>
        <w:ind w:left="6480" w:hanging="180"/>
      </w:pPr>
    </w:lvl>
  </w:abstractNum>
  <w:abstractNum w:abstractNumId="14" w15:restartNumberingAfterBreak="0">
    <w:nsid w:val="677F5390"/>
    <w:multiLevelType w:val="hybridMultilevel"/>
    <w:tmpl w:val="5420DA34"/>
    <w:lvl w:ilvl="0" w:tplc="FAC4E332">
      <w:start w:val="1"/>
      <w:numFmt w:val="bullet"/>
      <w:lvlText w:val=""/>
      <w:lvlJc w:val="left"/>
      <w:pPr>
        <w:ind w:left="720" w:hanging="360"/>
      </w:pPr>
      <w:rPr>
        <w:rFonts w:ascii="Symbol" w:hAnsi="Symbol" w:hint="default"/>
      </w:rPr>
    </w:lvl>
    <w:lvl w:ilvl="1" w:tplc="9ECEDF16" w:tentative="1">
      <w:start w:val="1"/>
      <w:numFmt w:val="bullet"/>
      <w:lvlText w:val="o"/>
      <w:lvlJc w:val="left"/>
      <w:pPr>
        <w:ind w:left="1440" w:hanging="360"/>
      </w:pPr>
      <w:rPr>
        <w:rFonts w:ascii="Courier New" w:hAnsi="Courier New" w:cs="Courier New" w:hint="default"/>
      </w:rPr>
    </w:lvl>
    <w:lvl w:ilvl="2" w:tplc="0106B5F6" w:tentative="1">
      <w:start w:val="1"/>
      <w:numFmt w:val="bullet"/>
      <w:lvlText w:val=""/>
      <w:lvlJc w:val="left"/>
      <w:pPr>
        <w:ind w:left="2160" w:hanging="360"/>
      </w:pPr>
      <w:rPr>
        <w:rFonts w:ascii="Wingdings" w:hAnsi="Wingdings" w:hint="default"/>
      </w:rPr>
    </w:lvl>
    <w:lvl w:ilvl="3" w:tplc="1A429E46" w:tentative="1">
      <w:start w:val="1"/>
      <w:numFmt w:val="bullet"/>
      <w:lvlText w:val=""/>
      <w:lvlJc w:val="left"/>
      <w:pPr>
        <w:ind w:left="2880" w:hanging="360"/>
      </w:pPr>
      <w:rPr>
        <w:rFonts w:ascii="Symbol" w:hAnsi="Symbol" w:hint="default"/>
      </w:rPr>
    </w:lvl>
    <w:lvl w:ilvl="4" w:tplc="90FC7FEE" w:tentative="1">
      <w:start w:val="1"/>
      <w:numFmt w:val="bullet"/>
      <w:lvlText w:val="o"/>
      <w:lvlJc w:val="left"/>
      <w:pPr>
        <w:ind w:left="3600" w:hanging="360"/>
      </w:pPr>
      <w:rPr>
        <w:rFonts w:ascii="Courier New" w:hAnsi="Courier New" w:cs="Courier New" w:hint="default"/>
      </w:rPr>
    </w:lvl>
    <w:lvl w:ilvl="5" w:tplc="3738C444" w:tentative="1">
      <w:start w:val="1"/>
      <w:numFmt w:val="bullet"/>
      <w:lvlText w:val=""/>
      <w:lvlJc w:val="left"/>
      <w:pPr>
        <w:ind w:left="4320" w:hanging="360"/>
      </w:pPr>
      <w:rPr>
        <w:rFonts w:ascii="Wingdings" w:hAnsi="Wingdings" w:hint="default"/>
      </w:rPr>
    </w:lvl>
    <w:lvl w:ilvl="6" w:tplc="D6867C32" w:tentative="1">
      <w:start w:val="1"/>
      <w:numFmt w:val="bullet"/>
      <w:lvlText w:val=""/>
      <w:lvlJc w:val="left"/>
      <w:pPr>
        <w:ind w:left="5040" w:hanging="360"/>
      </w:pPr>
      <w:rPr>
        <w:rFonts w:ascii="Symbol" w:hAnsi="Symbol" w:hint="default"/>
      </w:rPr>
    </w:lvl>
    <w:lvl w:ilvl="7" w:tplc="FA70215E" w:tentative="1">
      <w:start w:val="1"/>
      <w:numFmt w:val="bullet"/>
      <w:lvlText w:val="o"/>
      <w:lvlJc w:val="left"/>
      <w:pPr>
        <w:ind w:left="5760" w:hanging="360"/>
      </w:pPr>
      <w:rPr>
        <w:rFonts w:ascii="Courier New" w:hAnsi="Courier New" w:cs="Courier New" w:hint="default"/>
      </w:rPr>
    </w:lvl>
    <w:lvl w:ilvl="8" w:tplc="98F47418" w:tentative="1">
      <w:start w:val="1"/>
      <w:numFmt w:val="bullet"/>
      <w:lvlText w:val=""/>
      <w:lvlJc w:val="left"/>
      <w:pPr>
        <w:ind w:left="6480" w:hanging="360"/>
      </w:pPr>
      <w:rPr>
        <w:rFonts w:ascii="Wingdings" w:hAnsi="Wingdings" w:hint="default"/>
      </w:rPr>
    </w:lvl>
  </w:abstractNum>
  <w:abstractNum w:abstractNumId="15" w15:restartNumberingAfterBreak="0">
    <w:nsid w:val="7F972020"/>
    <w:multiLevelType w:val="hybridMultilevel"/>
    <w:tmpl w:val="220440F8"/>
    <w:lvl w:ilvl="0" w:tplc="9BE2C8E2">
      <w:start w:val="1"/>
      <w:numFmt w:val="bullet"/>
      <w:lvlText w:val=""/>
      <w:lvlJc w:val="left"/>
      <w:pPr>
        <w:ind w:left="720" w:hanging="360"/>
      </w:pPr>
      <w:rPr>
        <w:rFonts w:ascii="Symbol" w:hAnsi="Symbol" w:hint="default"/>
      </w:rPr>
    </w:lvl>
    <w:lvl w:ilvl="1" w:tplc="2E1A127E" w:tentative="1">
      <w:start w:val="1"/>
      <w:numFmt w:val="bullet"/>
      <w:lvlText w:val="o"/>
      <w:lvlJc w:val="left"/>
      <w:pPr>
        <w:ind w:left="1440" w:hanging="360"/>
      </w:pPr>
      <w:rPr>
        <w:rFonts w:ascii="Courier New" w:hAnsi="Courier New" w:cs="Courier New" w:hint="default"/>
      </w:rPr>
    </w:lvl>
    <w:lvl w:ilvl="2" w:tplc="D122BFD4" w:tentative="1">
      <w:start w:val="1"/>
      <w:numFmt w:val="bullet"/>
      <w:lvlText w:val=""/>
      <w:lvlJc w:val="left"/>
      <w:pPr>
        <w:ind w:left="2160" w:hanging="360"/>
      </w:pPr>
      <w:rPr>
        <w:rFonts w:ascii="Wingdings" w:hAnsi="Wingdings" w:hint="default"/>
      </w:rPr>
    </w:lvl>
    <w:lvl w:ilvl="3" w:tplc="D80865C6" w:tentative="1">
      <w:start w:val="1"/>
      <w:numFmt w:val="bullet"/>
      <w:lvlText w:val=""/>
      <w:lvlJc w:val="left"/>
      <w:pPr>
        <w:ind w:left="2880" w:hanging="360"/>
      </w:pPr>
      <w:rPr>
        <w:rFonts w:ascii="Symbol" w:hAnsi="Symbol" w:hint="default"/>
      </w:rPr>
    </w:lvl>
    <w:lvl w:ilvl="4" w:tplc="CA34E40A" w:tentative="1">
      <w:start w:val="1"/>
      <w:numFmt w:val="bullet"/>
      <w:lvlText w:val="o"/>
      <w:lvlJc w:val="left"/>
      <w:pPr>
        <w:ind w:left="3600" w:hanging="360"/>
      </w:pPr>
      <w:rPr>
        <w:rFonts w:ascii="Courier New" w:hAnsi="Courier New" w:cs="Courier New" w:hint="default"/>
      </w:rPr>
    </w:lvl>
    <w:lvl w:ilvl="5" w:tplc="0E8674BA" w:tentative="1">
      <w:start w:val="1"/>
      <w:numFmt w:val="bullet"/>
      <w:lvlText w:val=""/>
      <w:lvlJc w:val="left"/>
      <w:pPr>
        <w:ind w:left="4320" w:hanging="360"/>
      </w:pPr>
      <w:rPr>
        <w:rFonts w:ascii="Wingdings" w:hAnsi="Wingdings" w:hint="default"/>
      </w:rPr>
    </w:lvl>
    <w:lvl w:ilvl="6" w:tplc="9394344C" w:tentative="1">
      <w:start w:val="1"/>
      <w:numFmt w:val="bullet"/>
      <w:lvlText w:val=""/>
      <w:lvlJc w:val="left"/>
      <w:pPr>
        <w:ind w:left="5040" w:hanging="360"/>
      </w:pPr>
      <w:rPr>
        <w:rFonts w:ascii="Symbol" w:hAnsi="Symbol" w:hint="default"/>
      </w:rPr>
    </w:lvl>
    <w:lvl w:ilvl="7" w:tplc="997C9468" w:tentative="1">
      <w:start w:val="1"/>
      <w:numFmt w:val="bullet"/>
      <w:lvlText w:val="o"/>
      <w:lvlJc w:val="left"/>
      <w:pPr>
        <w:ind w:left="5760" w:hanging="360"/>
      </w:pPr>
      <w:rPr>
        <w:rFonts w:ascii="Courier New" w:hAnsi="Courier New" w:cs="Courier New" w:hint="default"/>
      </w:rPr>
    </w:lvl>
    <w:lvl w:ilvl="8" w:tplc="E804736C"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1"/>
  </w:num>
  <w:num w:numId="4">
    <w:abstractNumId w:val="8"/>
  </w:num>
  <w:num w:numId="5">
    <w:abstractNumId w:val="15"/>
  </w:num>
  <w:num w:numId="6">
    <w:abstractNumId w:val="12"/>
  </w:num>
  <w:num w:numId="7">
    <w:abstractNumId w:val="4"/>
  </w:num>
  <w:num w:numId="8">
    <w:abstractNumId w:val="3"/>
  </w:num>
  <w:num w:numId="9">
    <w:abstractNumId w:val="14"/>
  </w:num>
  <w:num w:numId="10">
    <w:abstractNumId w:val="11"/>
  </w:num>
  <w:num w:numId="11">
    <w:abstractNumId w:val="0"/>
  </w:num>
  <w:num w:numId="12">
    <w:abstractNumId w:val="5"/>
  </w:num>
  <w:num w:numId="13">
    <w:abstractNumId w:val="2"/>
  </w:num>
  <w:num w:numId="14">
    <w:abstractNumId w:val="10"/>
  </w:num>
  <w:num w:numId="15">
    <w:abstractNumId w:val="9"/>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66E"/>
    <w:rsid w:val="00024847"/>
    <w:rsid w:val="00050C81"/>
    <w:rsid w:val="00055C66"/>
    <w:rsid w:val="0008602D"/>
    <w:rsid w:val="000A60CF"/>
    <w:rsid w:val="000B6565"/>
    <w:rsid w:val="00143FC6"/>
    <w:rsid w:val="00144FE8"/>
    <w:rsid w:val="0014782F"/>
    <w:rsid w:val="001563D1"/>
    <w:rsid w:val="001A6777"/>
    <w:rsid w:val="001D566E"/>
    <w:rsid w:val="001E05D5"/>
    <w:rsid w:val="001E5E71"/>
    <w:rsid w:val="002107AF"/>
    <w:rsid w:val="00213F32"/>
    <w:rsid w:val="00263D10"/>
    <w:rsid w:val="00272816"/>
    <w:rsid w:val="00272A07"/>
    <w:rsid w:val="00287C4A"/>
    <w:rsid w:val="002A0B36"/>
    <w:rsid w:val="002D162E"/>
    <w:rsid w:val="002D1CAA"/>
    <w:rsid w:val="002E0FA8"/>
    <w:rsid w:val="002E423C"/>
    <w:rsid w:val="002F424D"/>
    <w:rsid w:val="00300C1A"/>
    <w:rsid w:val="00307579"/>
    <w:rsid w:val="0032021E"/>
    <w:rsid w:val="003803DC"/>
    <w:rsid w:val="00383034"/>
    <w:rsid w:val="003B0B9D"/>
    <w:rsid w:val="003F2D17"/>
    <w:rsid w:val="003F4025"/>
    <w:rsid w:val="0042347A"/>
    <w:rsid w:val="00427B2F"/>
    <w:rsid w:val="004457D3"/>
    <w:rsid w:val="004546F1"/>
    <w:rsid w:val="00492BDC"/>
    <w:rsid w:val="004A41CB"/>
    <w:rsid w:val="004D25CE"/>
    <w:rsid w:val="00522BB6"/>
    <w:rsid w:val="00553413"/>
    <w:rsid w:val="005635C2"/>
    <w:rsid w:val="00571A35"/>
    <w:rsid w:val="00580F05"/>
    <w:rsid w:val="005C43A7"/>
    <w:rsid w:val="005D3C44"/>
    <w:rsid w:val="0062393C"/>
    <w:rsid w:val="00623FF2"/>
    <w:rsid w:val="006376BD"/>
    <w:rsid w:val="00645757"/>
    <w:rsid w:val="00662CA3"/>
    <w:rsid w:val="007014E8"/>
    <w:rsid w:val="00731270"/>
    <w:rsid w:val="00776CB0"/>
    <w:rsid w:val="007906C7"/>
    <w:rsid w:val="0081390D"/>
    <w:rsid w:val="00830E9C"/>
    <w:rsid w:val="0087760C"/>
    <w:rsid w:val="008778C1"/>
    <w:rsid w:val="00884CB0"/>
    <w:rsid w:val="008931D1"/>
    <w:rsid w:val="008B0BB4"/>
    <w:rsid w:val="008B5969"/>
    <w:rsid w:val="008E1ED0"/>
    <w:rsid w:val="009137B0"/>
    <w:rsid w:val="0092694F"/>
    <w:rsid w:val="00963CB0"/>
    <w:rsid w:val="0098075C"/>
    <w:rsid w:val="00982CCF"/>
    <w:rsid w:val="009A390B"/>
    <w:rsid w:val="009A3AB4"/>
    <w:rsid w:val="009B47C7"/>
    <w:rsid w:val="009D3F08"/>
    <w:rsid w:val="009F549E"/>
    <w:rsid w:val="00A20418"/>
    <w:rsid w:val="00A5756D"/>
    <w:rsid w:val="00A61D25"/>
    <w:rsid w:val="00A6490F"/>
    <w:rsid w:val="00AA1600"/>
    <w:rsid w:val="00AB098D"/>
    <w:rsid w:val="00AB3CCF"/>
    <w:rsid w:val="00AD57FB"/>
    <w:rsid w:val="00B531BA"/>
    <w:rsid w:val="00B614C5"/>
    <w:rsid w:val="00B85FE0"/>
    <w:rsid w:val="00BB539B"/>
    <w:rsid w:val="00C123BF"/>
    <w:rsid w:val="00C20DD7"/>
    <w:rsid w:val="00C30068"/>
    <w:rsid w:val="00C454E8"/>
    <w:rsid w:val="00C95D98"/>
    <w:rsid w:val="00CD4C98"/>
    <w:rsid w:val="00CD71E4"/>
    <w:rsid w:val="00CE6E1E"/>
    <w:rsid w:val="00DA3D23"/>
    <w:rsid w:val="00DB7C3D"/>
    <w:rsid w:val="00DE3C88"/>
    <w:rsid w:val="00E05492"/>
    <w:rsid w:val="00E10CFC"/>
    <w:rsid w:val="00EA1EBF"/>
    <w:rsid w:val="00EA2943"/>
    <w:rsid w:val="00EA55F1"/>
    <w:rsid w:val="00EB7E05"/>
    <w:rsid w:val="00ED0A41"/>
    <w:rsid w:val="00F11C44"/>
    <w:rsid w:val="00F662F1"/>
    <w:rsid w:val="00FB6CC3"/>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606AB"/>
  <w15:chartTrackingRefBased/>
  <w15:docId w15:val="{CE9CFF96-D45E-4C03-8C7E-40F1D8127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566E"/>
  </w:style>
  <w:style w:type="paragraph" w:styleId="Heading1">
    <w:name w:val="heading 1"/>
    <w:basedOn w:val="Normal"/>
    <w:next w:val="Normal"/>
    <w:link w:val="Heading1Char"/>
    <w:uiPriority w:val="9"/>
    <w:qFormat/>
    <w:rsid w:val="00963CB0"/>
    <w:pPr>
      <w:keepNext/>
      <w:keepLines/>
      <w:spacing w:before="240" w:after="0"/>
      <w:outlineLvl w:val="0"/>
    </w:pPr>
    <w:rPr>
      <w:rFonts w:ascii="Futura LT" w:eastAsiaTheme="majorEastAsia" w:hAnsi="Futura LT" w:cstheme="majorBidi"/>
      <w:color w:val="EC86D0"/>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66E"/>
    <w:pPr>
      <w:tabs>
        <w:tab w:val="center" w:pos="4536"/>
        <w:tab w:val="right" w:pos="9072"/>
      </w:tabs>
      <w:spacing w:after="0" w:line="240" w:lineRule="auto"/>
    </w:pPr>
  </w:style>
  <w:style w:type="character" w:customStyle="1" w:styleId="HeaderChar">
    <w:name w:val="Header Char"/>
    <w:basedOn w:val="DefaultParagraphFont"/>
    <w:link w:val="Header"/>
    <w:uiPriority w:val="99"/>
    <w:rsid w:val="001D566E"/>
    <w:rPr>
      <w:lang w:val="en-US"/>
    </w:rPr>
  </w:style>
  <w:style w:type="paragraph" w:styleId="Footer">
    <w:name w:val="footer"/>
    <w:basedOn w:val="Normal"/>
    <w:link w:val="FooterChar"/>
    <w:uiPriority w:val="99"/>
    <w:unhideWhenUsed/>
    <w:rsid w:val="001D566E"/>
    <w:pPr>
      <w:tabs>
        <w:tab w:val="center" w:pos="4536"/>
        <w:tab w:val="right" w:pos="9072"/>
      </w:tabs>
      <w:spacing w:after="0" w:line="240" w:lineRule="auto"/>
    </w:pPr>
  </w:style>
  <w:style w:type="character" w:customStyle="1" w:styleId="FooterChar">
    <w:name w:val="Footer Char"/>
    <w:basedOn w:val="DefaultParagraphFont"/>
    <w:link w:val="Footer"/>
    <w:uiPriority w:val="99"/>
    <w:rsid w:val="001D566E"/>
    <w:rPr>
      <w:lang w:val="en-US"/>
    </w:rPr>
  </w:style>
  <w:style w:type="character" w:styleId="Hyperlink">
    <w:name w:val="Hyperlink"/>
    <w:basedOn w:val="DefaultParagraphFont"/>
    <w:uiPriority w:val="99"/>
    <w:unhideWhenUsed/>
    <w:rsid w:val="001D566E"/>
    <w:rPr>
      <w:color w:val="0563C1" w:themeColor="hyperlink"/>
      <w:u w:val="single"/>
    </w:rPr>
  </w:style>
  <w:style w:type="paragraph" w:styleId="ListParagraph">
    <w:name w:val="List Paragraph"/>
    <w:aliases w:val="Inspring"/>
    <w:basedOn w:val="Normal"/>
    <w:uiPriority w:val="34"/>
    <w:qFormat/>
    <w:rsid w:val="001D566E"/>
    <w:pPr>
      <w:ind w:left="720"/>
      <w:contextualSpacing/>
    </w:pPr>
  </w:style>
  <w:style w:type="table" w:styleId="TableGrid">
    <w:name w:val="Table Grid"/>
    <w:basedOn w:val="TableNormal"/>
    <w:uiPriority w:val="39"/>
    <w:rsid w:val="002107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63CB0"/>
    <w:rPr>
      <w:rFonts w:ascii="Futura LT" w:eastAsiaTheme="majorEastAsia" w:hAnsi="Futura LT" w:cstheme="majorBidi"/>
      <w:color w:val="EC86D0"/>
      <w:sz w:val="28"/>
      <w:szCs w:val="32"/>
    </w:rPr>
  </w:style>
  <w:style w:type="character" w:customStyle="1" w:styleId="UnresolvedMention1">
    <w:name w:val="Unresolved Mention1"/>
    <w:basedOn w:val="DefaultParagraphFont"/>
    <w:uiPriority w:val="99"/>
    <w:semiHidden/>
    <w:unhideWhenUsed/>
    <w:rsid w:val="002F424D"/>
    <w:rPr>
      <w:color w:val="605E5C"/>
      <w:shd w:val="clear" w:color="auto" w:fill="E1DFDD"/>
    </w:rPr>
  </w:style>
  <w:style w:type="paragraph" w:styleId="BalloonText">
    <w:name w:val="Balloon Text"/>
    <w:basedOn w:val="Normal"/>
    <w:link w:val="BalloonTextChar"/>
    <w:uiPriority w:val="99"/>
    <w:semiHidden/>
    <w:unhideWhenUsed/>
    <w:rsid w:val="00C123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23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privacy@unitedpetfood.e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d37e82d8-8197-4bf6-954d-354426406ad6">
      <Terms xmlns="http://schemas.microsoft.com/office/infopath/2007/PartnerControls"/>
    </TaxKeywordTaxHTField>
    <TaxCatchAll xmlns="d37e82d8-8197-4bf6-954d-354426406ad6"/>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43E2FA60B5FC4280FFB3E4F28DC4E8" ma:contentTypeVersion="11" ma:contentTypeDescription="Een nieuw document maken." ma:contentTypeScope="" ma:versionID="b22cc68572bd4e61ce0813d08e08d4c9">
  <xsd:schema xmlns:xsd="http://www.w3.org/2001/XMLSchema" xmlns:xs="http://www.w3.org/2001/XMLSchema" xmlns:p="http://schemas.microsoft.com/office/2006/metadata/properties" xmlns:ns2="c1cbe1e5-3ecc-49e0-a634-34cc012ec74a" xmlns:ns3="d37e82d8-8197-4bf6-954d-354426406ad6" targetNamespace="http://schemas.microsoft.com/office/2006/metadata/properties" ma:root="true" ma:fieldsID="15b2e4d6f1fb23fd57558b67df8113fa" ns2:_="" ns3:_="">
    <xsd:import namespace="c1cbe1e5-3ecc-49e0-a634-34cc012ec74a"/>
    <xsd:import namespace="d37e82d8-8197-4bf6-954d-354426406ad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TaxKeywordTaxHTField" minOccurs="0"/>
                <xsd:element ref="ns3:TaxCatchAll"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cbe1e5-3ecc-49e0-a634-34cc012ec74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7e82d8-8197-4bf6-954d-354426406ad6" elementFormDefault="qualified">
    <xsd:import namespace="http://schemas.microsoft.com/office/2006/documentManagement/types"/>
    <xsd:import namespace="http://schemas.microsoft.com/office/infopath/2007/PartnerControls"/>
    <xsd:element name="TaxKeywordTaxHTField" ma:index="13" nillable="true" ma:taxonomy="true" ma:internalName="TaxKeywordTaxHTField" ma:taxonomyFieldName="TaxKeyword" ma:displayName="Ondernemingstrefwoorden" ma:fieldId="{23f27201-bee3-471e-b2e7-b64fd8b7ca38}" ma:taxonomyMulti="true" ma:sspId="f2b0245c-7f2f-4a5d-b6a3-3ea1b0df99f3" ma:termSetId="00000000-0000-0000-0000-000000000000" ma:anchorId="00000000-0000-0000-0000-000000000000" ma:open="true" ma:isKeyword="true">
      <xsd:complexType>
        <xsd:sequence>
          <xsd:element ref="pc:Terms" minOccurs="0" maxOccurs="1"/>
        </xsd:sequence>
      </xsd:complexType>
    </xsd:element>
    <xsd:element name="TaxCatchAll" ma:index="14" nillable="true" ma:displayName="Taxonomy Catch All Column" ma:hidden="true" ma:list="{8cbc05ac-8e78-478a-962c-e21ceb9cd2fa}" ma:internalName="TaxCatchAll" ma:showField="CatchAllData" ma:web="d37e82d8-8197-4bf6-954d-354426406ad6">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2BE4E0-7F9F-49D4-842F-B514F92DC38B}">
  <ds:schemaRefs>
    <ds:schemaRef ds:uri="d37e82d8-8197-4bf6-954d-354426406ad6"/>
    <ds:schemaRef ds:uri="http://www.w3.org/XML/1998/namespace"/>
    <ds:schemaRef ds:uri="http://schemas.openxmlformats.org/package/2006/metadata/core-properties"/>
    <ds:schemaRef ds:uri="http://purl.org/dc/terms/"/>
    <ds:schemaRef ds:uri="http://schemas.microsoft.com/office/infopath/2007/PartnerControls"/>
    <ds:schemaRef ds:uri="c1cbe1e5-3ecc-49e0-a634-34cc012ec74a"/>
    <ds:schemaRef ds:uri="http://purl.org/dc/dcmitype/"/>
    <ds:schemaRef ds:uri="http://schemas.microsoft.com/office/2006/documentManagement/types"/>
    <ds:schemaRef ds:uri="http://purl.org/dc/elements/1.1/"/>
    <ds:schemaRef ds:uri="http://schemas.microsoft.com/office/2006/metadata/properties"/>
  </ds:schemaRefs>
</ds:datastoreItem>
</file>

<file path=customXml/itemProps2.xml><?xml version="1.0" encoding="utf-8"?>
<ds:datastoreItem xmlns:ds="http://schemas.openxmlformats.org/officeDocument/2006/customXml" ds:itemID="{9EADF465-173A-4F63-B2EA-B030E4D5CE17}">
  <ds:schemaRefs>
    <ds:schemaRef ds:uri="http://schemas.microsoft.com/sharepoint/v3/contenttype/forms"/>
  </ds:schemaRefs>
</ds:datastoreItem>
</file>

<file path=customXml/itemProps3.xml><?xml version="1.0" encoding="utf-8"?>
<ds:datastoreItem xmlns:ds="http://schemas.openxmlformats.org/officeDocument/2006/customXml" ds:itemID="{48C3FD96-F5C1-44A6-96DD-4B2FE09466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cbe1e5-3ecc-49e0-a634-34cc012ec74a"/>
    <ds:schemaRef ds:uri="d37e82d8-8197-4bf6-954d-354426406a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E922CD-8346-4886-BD0B-FDA9ABBF8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6</Pages>
  <Words>1690</Words>
  <Characters>9297</Characters>
  <Application>Microsoft Office Word</Application>
  <DocSecurity>0</DocSecurity>
  <Lines>77</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Lieve De Ruyck</dc:creator>
  <cp:lastModifiedBy>lien</cp:lastModifiedBy>
  <cp:revision>11</cp:revision>
  <dcterms:created xsi:type="dcterms:W3CDTF">2019-06-20T10:21:00Z</dcterms:created>
  <dcterms:modified xsi:type="dcterms:W3CDTF">2019-06-20T12:29:00Z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0x0101009E43E2FA60B5FC4280FFB3E4F28DC4E8</vt:lpwstr>
  </property>
  <property fmtid="{D5CDD505-2E9C-101B-9397-08002B2CF9AE}" pid="3" name="TaxKeyword">
    <vt:lpwstr/>
  </property>
</Properties>
</file>